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77ED" w14:textId="0BF8BB3D" w:rsidR="00662759" w:rsidRDefault="00A33AA3" w:rsidP="00DB202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</w:rPr>
        <w:drawing>
          <wp:inline distT="0" distB="0" distL="0" distR="0" wp14:anchorId="652FA519" wp14:editId="58120F77">
            <wp:extent cx="1428750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864E" w14:textId="77777777" w:rsidR="00274B97" w:rsidRDefault="00274B97" w:rsidP="00274B97">
      <w:pPr>
        <w:jc w:val="center"/>
        <w:rPr>
          <w:rFonts w:ascii="Bookman Old Style" w:hAnsi="Bookman Old Style"/>
          <w:b/>
          <w:bCs/>
        </w:rPr>
      </w:pPr>
    </w:p>
    <w:p w14:paraId="46EE9670" w14:textId="49C00BA3" w:rsidR="00B80693" w:rsidRPr="001D232B" w:rsidRDefault="001D232B" w:rsidP="001D232B">
      <w:pPr>
        <w:jc w:val="center"/>
        <w:rPr>
          <w:rFonts w:ascii="Bookman Old Style" w:hAnsi="Bookman Old Style"/>
          <w:sz w:val="22"/>
          <w:szCs w:val="22"/>
        </w:rPr>
      </w:pPr>
      <w:bookmarkStart w:id="0" w:name="_Hlk139555955"/>
      <w:r w:rsidRPr="001D232B">
        <w:rPr>
          <w:rFonts w:ascii="Bookman Old Style" w:hAnsi="Bookman Old Style" w:cs="Garamond"/>
          <w:sz w:val="36"/>
          <w:szCs w:val="36"/>
        </w:rPr>
        <w:t>Praise for Books by Phillis Levin</w:t>
      </w:r>
    </w:p>
    <w:p w14:paraId="1DE28B9C" w14:textId="77777777" w:rsidR="00B80693" w:rsidRDefault="00B80693" w:rsidP="00B80693">
      <w:pPr>
        <w:rPr>
          <w:rFonts w:ascii="Bookman Old Style" w:hAnsi="Bookman Old Style"/>
          <w:sz w:val="22"/>
          <w:szCs w:val="22"/>
        </w:rPr>
      </w:pPr>
    </w:p>
    <w:p w14:paraId="504423D1" w14:textId="7AE42DFF" w:rsidR="00EA4814" w:rsidRDefault="00EA4814" w:rsidP="00E3125E">
      <w:pPr>
        <w:autoSpaceDE w:val="0"/>
        <w:autoSpaceDN w:val="0"/>
        <w:adjustRightInd w:val="0"/>
        <w:rPr>
          <w:rFonts w:ascii="Bookman Old Style" w:hAnsi="Bookman Old Style" w:cs="Garamond-Italic"/>
          <w:sz w:val="28"/>
          <w:szCs w:val="28"/>
        </w:rPr>
      </w:pPr>
      <w:r>
        <w:rPr>
          <w:rFonts w:ascii="Bookman Old Style" w:hAnsi="Bookman Old Style" w:cs="Garamond-Italic"/>
          <w:i/>
          <w:iCs/>
          <w:sz w:val="28"/>
          <w:szCs w:val="28"/>
        </w:rPr>
        <w:t>An Anthology of Rain</w:t>
      </w:r>
    </w:p>
    <w:p w14:paraId="6F630325" w14:textId="4CB2377F" w:rsidR="00EA4814" w:rsidRPr="00F31C25" w:rsidRDefault="00EA4814" w:rsidP="00E3125E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F31C25">
        <w:rPr>
          <w:rFonts w:ascii="Bookman Old Style" w:hAnsi="Bookman Old Style" w:cs="Garamond"/>
          <w:sz w:val="22"/>
          <w:szCs w:val="22"/>
        </w:rPr>
        <w:t>(Barrow Street</w:t>
      </w:r>
      <w:r w:rsidR="00F31C25" w:rsidRPr="00F31C25">
        <w:rPr>
          <w:rFonts w:ascii="Bookman Old Style" w:hAnsi="Bookman Old Style" w:cs="Garamond"/>
          <w:sz w:val="22"/>
          <w:szCs w:val="22"/>
        </w:rPr>
        <w:t xml:space="preserve"> Press</w:t>
      </w:r>
      <w:r w:rsidRPr="00F31C25">
        <w:rPr>
          <w:rFonts w:ascii="Bookman Old Style" w:hAnsi="Bookman Old Style" w:cs="Garamond"/>
          <w:sz w:val="22"/>
          <w:szCs w:val="22"/>
        </w:rPr>
        <w:t>, April 15, 2025)</w:t>
      </w:r>
    </w:p>
    <w:p w14:paraId="511D62C5" w14:textId="77777777" w:rsidR="00EA4814" w:rsidRPr="00B80693" w:rsidRDefault="00EA4814" w:rsidP="00E3125E">
      <w:pPr>
        <w:rPr>
          <w:rFonts w:ascii="Bookman Old Style" w:hAnsi="Bookman Old Style"/>
          <w:i/>
          <w:iCs/>
          <w:sz w:val="22"/>
          <w:szCs w:val="22"/>
        </w:rPr>
      </w:pPr>
    </w:p>
    <w:p w14:paraId="49E7EFB9" w14:textId="2E5A0A24" w:rsidR="00EA4814" w:rsidRPr="00E3125E" w:rsidRDefault="00EA4814" w:rsidP="00B80693">
      <w:pPr>
        <w:rPr>
          <w:rFonts w:ascii="Bookman Old Style" w:hAnsi="Bookman Old Style"/>
          <w:sz w:val="22"/>
          <w:szCs w:val="22"/>
        </w:rPr>
      </w:pPr>
      <w:r w:rsidRPr="00EA4814">
        <w:rPr>
          <w:rFonts w:ascii="Bookman Old Style" w:hAnsi="Bookman Old Style"/>
          <w:i/>
          <w:iCs/>
          <w:sz w:val="22"/>
          <w:szCs w:val="22"/>
        </w:rPr>
        <w:t>From the Publisher</w:t>
      </w:r>
      <w:r>
        <w:rPr>
          <w:rFonts w:ascii="Bookman Old Style" w:hAnsi="Bookman Old Style"/>
          <w:sz w:val="22"/>
          <w:szCs w:val="22"/>
        </w:rPr>
        <w:t xml:space="preserve">: </w:t>
      </w:r>
      <w:r w:rsidRPr="00EA4814">
        <w:rPr>
          <w:rFonts w:ascii="Bookman Old Style" w:hAnsi="Bookman Old Style"/>
          <w:sz w:val="22"/>
          <w:szCs w:val="22"/>
        </w:rPr>
        <w:t>Phillis Levin’s much-anticipated sixth collection,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A4814">
        <w:rPr>
          <w:rFonts w:ascii="Bookman Old Style" w:hAnsi="Bookman Old Style"/>
          <w:i/>
          <w:iCs/>
          <w:sz w:val="22"/>
          <w:szCs w:val="22"/>
        </w:rPr>
        <w:t>An Anthology of Rain</w:t>
      </w:r>
      <w:r w:rsidRPr="00EA4814">
        <w:rPr>
          <w:rFonts w:ascii="Bookman Old Style" w:hAnsi="Bookman Old Style"/>
          <w:sz w:val="22"/>
          <w:szCs w:val="22"/>
        </w:rPr>
        <w:t>, is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A4814">
        <w:rPr>
          <w:rFonts w:ascii="Bookman Old Style" w:hAnsi="Bookman Old Style"/>
          <w:sz w:val="22"/>
          <w:szCs w:val="22"/>
        </w:rPr>
        <w:t>series of poems immersed in time while acknowledging “How it is / Is not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A4814">
        <w:rPr>
          <w:rFonts w:ascii="Bookman Old Style" w:hAnsi="Bookman Old Style"/>
          <w:sz w:val="22"/>
          <w:szCs w:val="22"/>
        </w:rPr>
        <w:t>how it is / It keeps changing.”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A4814">
        <w:rPr>
          <w:rFonts w:ascii="Bookman Old Style" w:hAnsi="Bookman Old Style"/>
          <w:sz w:val="22"/>
          <w:szCs w:val="22"/>
        </w:rPr>
        <w:t>Memories become palpable as the present: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A4814">
        <w:rPr>
          <w:rFonts w:ascii="Bookman Old Style" w:hAnsi="Bookman Old Style"/>
          <w:sz w:val="22"/>
          <w:szCs w:val="22"/>
        </w:rPr>
        <w:t>duel of roses between friends and across languages is cause for delight, as is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A4814">
        <w:rPr>
          <w:rFonts w:ascii="Bookman Old Style" w:hAnsi="Bookman Old Style"/>
          <w:sz w:val="22"/>
          <w:szCs w:val="22"/>
        </w:rPr>
        <w:t>the vision of a father returned to life to assuage the poet’s grief. Light and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A4814">
        <w:rPr>
          <w:rFonts w:ascii="Bookman Old Style" w:hAnsi="Bookman Old Style"/>
          <w:sz w:val="22"/>
          <w:szCs w:val="22"/>
        </w:rPr>
        <w:t xml:space="preserve">water are twin elements, whether the “Blighted </w:t>
      </w:r>
      <w:proofErr w:type="spellStart"/>
      <w:r w:rsidRPr="00EA4814">
        <w:rPr>
          <w:rFonts w:ascii="Bookman Old Style" w:hAnsi="Bookman Old Style"/>
          <w:sz w:val="22"/>
          <w:szCs w:val="22"/>
        </w:rPr>
        <w:t>light”of</w:t>
      </w:r>
      <w:proofErr w:type="spellEnd"/>
      <w:r w:rsidRPr="00EA4814">
        <w:rPr>
          <w:rFonts w:ascii="Bookman Old Style" w:hAnsi="Bookman Old Style"/>
          <w:sz w:val="22"/>
          <w:szCs w:val="22"/>
        </w:rPr>
        <w:t xml:space="preserve"> a leaf turning in early fall or a drop of rain inviting us to trace its movement down a </w:t>
      </w:r>
      <w:proofErr w:type="spellStart"/>
      <w:r w:rsidRPr="00EA4814">
        <w:rPr>
          <w:rFonts w:ascii="Bookman Old Style" w:hAnsi="Bookman Old Style"/>
          <w:sz w:val="22"/>
          <w:szCs w:val="22"/>
        </w:rPr>
        <w:t>window.A</w:t>
      </w:r>
      <w:proofErr w:type="spellEnd"/>
      <w:r w:rsidRPr="00EA4814">
        <w:rPr>
          <w:rFonts w:ascii="Bookman Old Style" w:hAnsi="Bookman Old Style"/>
          <w:sz w:val="22"/>
          <w:szCs w:val="22"/>
        </w:rPr>
        <w:t xml:space="preserve"> spirit of reciprocity between poet and reader animates this collection, creating what the best poems offer—a thrilling sense of immediacy in the face of flux</w:t>
      </w:r>
      <w:r w:rsidR="003F7DC9">
        <w:rPr>
          <w:rFonts w:ascii="Bookman Old Style" w:hAnsi="Bookman Old Style"/>
          <w:sz w:val="22"/>
          <w:szCs w:val="22"/>
        </w:rPr>
        <w:t>.</w:t>
      </w:r>
    </w:p>
    <w:p w14:paraId="146A922B" w14:textId="77777777" w:rsidR="00EA4814" w:rsidRPr="00E3125E" w:rsidRDefault="00EA4814" w:rsidP="00B80693">
      <w:pPr>
        <w:rPr>
          <w:rFonts w:ascii="Bookman Old Style" w:hAnsi="Bookman Old Style"/>
          <w:sz w:val="22"/>
          <w:szCs w:val="22"/>
        </w:rPr>
      </w:pPr>
    </w:p>
    <w:p w14:paraId="3577658A" w14:textId="38DE38CB" w:rsidR="00FA474A" w:rsidRPr="00E3125E" w:rsidRDefault="00E3125E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FA474A" w:rsidRPr="00E3125E">
        <w:rPr>
          <w:rFonts w:ascii="Bookman Old Style" w:hAnsi="Bookman Old Style" w:cs="Garamond"/>
          <w:sz w:val="22"/>
          <w:szCs w:val="22"/>
        </w:rPr>
        <w:t>Phillis Levin's poetry has been characterized over the past thirty years by an astonishingly</w:t>
      </w:r>
    </w:p>
    <w:p w14:paraId="407F24E4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consistent excellence. She has written, again and again, across a half-dozen books, poems that</w:t>
      </w:r>
    </w:p>
    <w:p w14:paraId="68B71CC9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are precise, feeling-full and piercing, elegant, informed and aware of the world, and rich in</w:t>
      </w:r>
    </w:p>
    <w:p w14:paraId="53D842AE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the kind of profound play that is a hallmark of real art. She's been a central figure, an important</w:t>
      </w:r>
    </w:p>
    <w:p w14:paraId="2A82EA20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and admired figure, in the poetry community. She has a loyal and wide fan base, and she</w:t>
      </w:r>
    </w:p>
    <w:p w14:paraId="7B5C8A17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possesses every marker that would indicate a writer's capacity to break out into new levels of</w:t>
      </w:r>
    </w:p>
    <w:p w14:paraId="282A849A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cultural presence, and to command broad attention. She is widely known, deeply admired as a</w:t>
      </w:r>
    </w:p>
    <w:p w14:paraId="022DBF52" w14:textId="6233EF90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wonderfully authentic writer.</w:t>
      </w:r>
      <w:r w:rsidR="00E3125E">
        <w:rPr>
          <w:rFonts w:ascii="Bookman Old Style" w:hAnsi="Bookman Old Style" w:cs="Garamond"/>
          <w:sz w:val="22"/>
          <w:szCs w:val="22"/>
        </w:rPr>
        <w:t>”</w:t>
      </w:r>
    </w:p>
    <w:p w14:paraId="26FCF2FD" w14:textId="2774020D" w:rsidR="00FA474A" w:rsidRPr="00E3125E" w:rsidRDefault="00E3125E" w:rsidP="00FA474A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—</w:t>
      </w:r>
      <w:r w:rsidR="00FA474A" w:rsidRPr="00E3125E">
        <w:rPr>
          <w:rFonts w:ascii="Bookman Old Style" w:hAnsi="Bookman Old Style" w:cs="Garamond"/>
          <w:sz w:val="22"/>
          <w:szCs w:val="22"/>
        </w:rPr>
        <w:t>Vijay Seshadri</w:t>
      </w:r>
    </w:p>
    <w:p w14:paraId="0178B98B" w14:textId="77777777" w:rsidR="00F31C25" w:rsidRPr="00E3125E" w:rsidRDefault="00F31C25" w:rsidP="00FA474A">
      <w:pPr>
        <w:autoSpaceDE w:val="0"/>
        <w:autoSpaceDN w:val="0"/>
        <w:adjustRightInd w:val="0"/>
        <w:rPr>
          <w:rFonts w:ascii="Bookman Old Style" w:hAnsi="Bookman Old Style" w:cs="Garamond-Bold"/>
          <w:b/>
          <w:bCs/>
          <w:sz w:val="22"/>
          <w:szCs w:val="22"/>
        </w:rPr>
      </w:pPr>
    </w:p>
    <w:p w14:paraId="6DB0FD5A" w14:textId="455E8B04" w:rsidR="00FA474A" w:rsidRPr="00E3125E" w:rsidRDefault="00E3125E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FA474A" w:rsidRPr="00E3125E">
        <w:rPr>
          <w:rFonts w:ascii="Bookman Old Style" w:hAnsi="Bookman Old Style" w:cs="Garamond"/>
          <w:sz w:val="22"/>
          <w:szCs w:val="22"/>
        </w:rPr>
        <w:t>The poetic line so at ease within its boundaries that motion and stillness compose a single</w:t>
      </w:r>
    </w:p>
    <w:p w14:paraId="39F45B8F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music. Rhyme (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cumuli, passersby</w:t>
      </w:r>
      <w:r w:rsidRPr="00E3125E">
        <w:rPr>
          <w:rFonts w:ascii="Bookman Old Style" w:hAnsi="Bookman Old Style" w:cs="Garamond"/>
          <w:sz w:val="22"/>
          <w:szCs w:val="22"/>
        </w:rPr>
        <w:t>) and all-but-rhyme (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visitor, meander</w:t>
      </w:r>
      <w:r w:rsidRPr="00E3125E">
        <w:rPr>
          <w:rFonts w:ascii="Bookman Old Style" w:hAnsi="Bookman Old Style" w:cs="Garamond"/>
          <w:sz w:val="22"/>
          <w:szCs w:val="22"/>
        </w:rPr>
        <w:t>) so cordial in their</w:t>
      </w:r>
    </w:p>
    <w:p w14:paraId="6E694C25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modulations they might be the products of nature rather than art. As only supreme artistry</w:t>
      </w:r>
    </w:p>
    <w:p w14:paraId="589B276B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can achieve. Phillis Levin has long been one of our purest masters of lyric form, and in this</w:t>
      </w:r>
    </w:p>
    <w:p w14:paraId="53441700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ravishing </w:t>
      </w:r>
      <w:proofErr w:type="gramStart"/>
      <w:r w:rsidRPr="00E3125E">
        <w:rPr>
          <w:rFonts w:ascii="Bookman Old Style" w:hAnsi="Bookman Old Style" w:cs="Garamond"/>
          <w:sz w:val="22"/>
          <w:szCs w:val="22"/>
        </w:rPr>
        <w:t>new</w:t>
      </w:r>
      <w:proofErr w:type="gramEnd"/>
      <w:r w:rsidRPr="00E3125E">
        <w:rPr>
          <w:rFonts w:ascii="Bookman Old Style" w:hAnsi="Bookman Old Style" w:cs="Garamond"/>
          <w:sz w:val="22"/>
          <w:szCs w:val="22"/>
        </w:rPr>
        <w:t xml:space="preserve"> collection she bids us welcome to a realm of solace and enchantment. Sorrow</w:t>
      </w:r>
    </w:p>
    <w:p w14:paraId="763340C0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and loss and foreboding are here as well – how could it be otherwise? – but in the company</w:t>
      </w:r>
    </w:p>
    <w:p w14:paraId="2747F937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of a mind like this, one might almost believe our world could remember the contours of peace.</w:t>
      </w:r>
    </w:p>
    <w:p w14:paraId="0F308960" w14:textId="1ABA4F2F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 will keep them close, these beautiful poems.</w:t>
      </w:r>
      <w:r w:rsidR="00E3125E">
        <w:rPr>
          <w:rFonts w:ascii="Bookman Old Style" w:hAnsi="Bookman Old Style" w:cs="Garamond"/>
          <w:sz w:val="22"/>
          <w:szCs w:val="22"/>
        </w:rPr>
        <w:t>”</w:t>
      </w:r>
    </w:p>
    <w:p w14:paraId="54E4F357" w14:textId="00373ACE" w:rsidR="00FA474A" w:rsidRPr="00E3125E" w:rsidRDefault="00E3125E" w:rsidP="00E3125E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—</w:t>
      </w:r>
      <w:r w:rsidR="00FA474A" w:rsidRPr="00E3125E">
        <w:rPr>
          <w:rFonts w:ascii="Bookman Old Style" w:hAnsi="Bookman Old Style" w:cs="Garamond"/>
          <w:sz w:val="22"/>
          <w:szCs w:val="22"/>
        </w:rPr>
        <w:t>Linda Gregerson</w:t>
      </w:r>
    </w:p>
    <w:p w14:paraId="0C881BDF" w14:textId="77777777" w:rsidR="00FA474A" w:rsidRPr="00E3125E" w:rsidRDefault="00FA474A" w:rsidP="00FA474A">
      <w:pPr>
        <w:rPr>
          <w:rFonts w:ascii="Bookman Old Style" w:hAnsi="Bookman Old Style" w:cs="Garamond"/>
          <w:sz w:val="22"/>
          <w:szCs w:val="22"/>
        </w:rPr>
      </w:pPr>
    </w:p>
    <w:p w14:paraId="0FF4761E" w14:textId="5F0167C4" w:rsidR="00FA474A" w:rsidRPr="00E3125E" w:rsidRDefault="00E3125E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“I</w:t>
      </w:r>
      <w:r w:rsidR="00FA474A" w:rsidRPr="00E3125E">
        <w:rPr>
          <w:rFonts w:ascii="Bookman Old Style" w:hAnsi="Bookman Old Style" w:cs="Garamond"/>
          <w:sz w:val="22"/>
          <w:szCs w:val="22"/>
        </w:rPr>
        <w:t xml:space="preserve">n this stunning new collection, </w:t>
      </w:r>
      <w:r w:rsidR="00FA474A"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An Anthology of Rain, </w:t>
      </w:r>
      <w:r w:rsidR="00FA474A" w:rsidRPr="00E3125E">
        <w:rPr>
          <w:rFonts w:ascii="Bookman Old Style" w:hAnsi="Bookman Old Style" w:cs="Garamond"/>
          <w:sz w:val="22"/>
          <w:szCs w:val="22"/>
        </w:rPr>
        <w:t>the insightful observation of Phillis Levin</w:t>
      </w:r>
    </w:p>
    <w:p w14:paraId="30641938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is at its full power. Elegantly understated, there’s a lyric intensity here that reminds us of how</w:t>
      </w:r>
    </w:p>
    <w:p w14:paraId="0B28354A" w14:textId="3777E7CB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closely beauty and heartbreak can co-exist. Whether she trains her eye </w:t>
      </w:r>
      <w:r w:rsidR="00567C61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on a black cloth, a line</w:t>
      </w:r>
    </w:p>
    <w:p w14:paraId="20911759" w14:textId="5EC186E8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of chalk</w:t>
      </w:r>
      <w:r w:rsidR="00567C61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from a painting by Moroni in Italy’s Cinquecento period, or, within this century, </w:t>
      </w:r>
      <w:r w:rsidR="00567C61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on</w:t>
      </w:r>
    </w:p>
    <w:p w14:paraId="79398566" w14:textId="49E96EA8" w:rsidR="00FA474A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a black wave, gentle, thick as night</w:t>
      </w:r>
      <w:r w:rsidR="00567C61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in her father’s hair, we learn how to see the world around</w:t>
      </w:r>
    </w:p>
    <w:p w14:paraId="6C3FEC6A" w14:textId="77777777" w:rsidR="00220E03" w:rsidRPr="00E3125E" w:rsidRDefault="00220E03" w:rsidP="00220E03">
      <w:pPr>
        <w:jc w:val="center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-more-</w:t>
      </w:r>
    </w:p>
    <w:p w14:paraId="6B5D8D06" w14:textId="77777777" w:rsidR="00220E03" w:rsidRPr="00E3125E" w:rsidRDefault="00220E03" w:rsidP="00220E03">
      <w:pPr>
        <w:rPr>
          <w:rFonts w:ascii="Bookman Old Style" w:hAnsi="Bookman Old Style"/>
          <w:sz w:val="22"/>
          <w:szCs w:val="22"/>
        </w:rPr>
      </w:pPr>
    </w:p>
    <w:p w14:paraId="7EF81C62" w14:textId="77777777" w:rsidR="00220E03" w:rsidRPr="00E3125E" w:rsidRDefault="00220E03" w:rsidP="00220E03">
      <w:pPr>
        <w:rPr>
          <w:rFonts w:ascii="Bookman Old Style" w:hAnsi="Bookman Old Style"/>
          <w:sz w:val="22"/>
          <w:szCs w:val="22"/>
        </w:rPr>
      </w:pPr>
    </w:p>
    <w:p w14:paraId="0F65C986" w14:textId="77777777" w:rsidR="00220E03" w:rsidRPr="00E3125E" w:rsidRDefault="00220E03" w:rsidP="00220E03">
      <w:pPr>
        <w:rPr>
          <w:rFonts w:ascii="Bookman Old Style" w:hAnsi="Bookman Old Style"/>
          <w:sz w:val="22"/>
          <w:szCs w:val="22"/>
        </w:rPr>
      </w:pPr>
    </w:p>
    <w:p w14:paraId="4EF0DF23" w14:textId="77777777" w:rsidR="00220E03" w:rsidRPr="00E3125E" w:rsidRDefault="00220E03" w:rsidP="00220E03">
      <w:pPr>
        <w:jc w:val="right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Continued from page 1</w:t>
      </w:r>
    </w:p>
    <w:p w14:paraId="69388D2E" w14:textId="77777777" w:rsidR="00220E03" w:rsidRDefault="00220E03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7379E5EE" w14:textId="77777777" w:rsidR="00220E03" w:rsidRPr="00E3125E" w:rsidRDefault="00220E03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2EBF929E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us with a freshness that feels vital now, when too much can both be overlooked and yet longed</w:t>
      </w:r>
    </w:p>
    <w:p w14:paraId="066874EB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for. Like many of her poems over her impressive career, these poems reveal what we needed to</w:t>
      </w:r>
    </w:p>
    <w:p w14:paraId="705A13B7" w14:textId="32026EF6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see—not simply around us but within us—all along, </w:t>
      </w:r>
      <w:r w:rsidR="00567C61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as if breaking a spell.</w:t>
      </w:r>
      <w:r w:rsidR="00567C61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Yeah, that’s </w:t>
      </w:r>
      <w:r w:rsidR="00567C61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how</w:t>
      </w:r>
    </w:p>
    <w:p w14:paraId="4AB34419" w14:textId="08BBF70B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it is.</w:t>
      </w:r>
      <w:r w:rsidR="00567C61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>”</w:t>
      </w:r>
    </w:p>
    <w:p w14:paraId="22C74AE4" w14:textId="39927990" w:rsidR="00FA474A" w:rsidRPr="00E3125E" w:rsidRDefault="00E3125E" w:rsidP="00E3125E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—</w:t>
      </w:r>
      <w:r w:rsidR="00FA474A" w:rsidRPr="00E3125E">
        <w:rPr>
          <w:rFonts w:ascii="Bookman Old Style" w:hAnsi="Bookman Old Style" w:cs="Garamond"/>
          <w:sz w:val="22"/>
          <w:szCs w:val="22"/>
        </w:rPr>
        <w:t>A. Van Jordan</w:t>
      </w:r>
    </w:p>
    <w:p w14:paraId="41C748FB" w14:textId="77777777" w:rsidR="00F31C25" w:rsidRPr="00E3125E" w:rsidRDefault="00F31C25" w:rsidP="00FA474A">
      <w:pPr>
        <w:autoSpaceDE w:val="0"/>
        <w:autoSpaceDN w:val="0"/>
        <w:adjustRightInd w:val="0"/>
        <w:rPr>
          <w:rFonts w:ascii="Bookman Old Style" w:hAnsi="Bookman Old Style" w:cs="Garamond-Bold"/>
          <w:b/>
          <w:bCs/>
          <w:sz w:val="22"/>
          <w:szCs w:val="22"/>
        </w:rPr>
      </w:pPr>
    </w:p>
    <w:p w14:paraId="19645D06" w14:textId="17867057" w:rsidR="00FA474A" w:rsidRPr="00E3125E" w:rsidRDefault="00E3125E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FA474A" w:rsidRPr="00E3125E">
        <w:rPr>
          <w:rFonts w:ascii="Bookman Old Style" w:hAnsi="Bookman Old Style" w:cs="Garamond"/>
          <w:sz w:val="22"/>
          <w:szCs w:val="22"/>
        </w:rPr>
        <w:t>That impassioned group of Phillis Levin readers, the ones who rely on her intelligence and</w:t>
      </w:r>
    </w:p>
    <w:p w14:paraId="3A516CD9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precision, who depend on being </w:t>
      </w:r>
      <w:proofErr w:type="gramStart"/>
      <w:r w:rsidRPr="00E3125E">
        <w:rPr>
          <w:rFonts w:ascii="Bookman Old Style" w:hAnsi="Bookman Old Style" w:cs="Garamond"/>
          <w:sz w:val="22"/>
          <w:szCs w:val="22"/>
        </w:rPr>
        <w:t>swept up</w:t>
      </w:r>
      <w:proofErr w:type="gramEnd"/>
      <w:r w:rsidRPr="00E3125E">
        <w:rPr>
          <w:rFonts w:ascii="Bookman Old Style" w:hAnsi="Bookman Old Style" w:cs="Garamond"/>
          <w:sz w:val="22"/>
          <w:szCs w:val="22"/>
        </w:rPr>
        <w:t xml:space="preserve"> into the clouds of thought or funneled into the</w:t>
      </w:r>
    </w:p>
    <w:p w14:paraId="60C9871D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contemplation of a single </w:t>
      </w:r>
      <w:proofErr w:type="gramStart"/>
      <w:r w:rsidRPr="00E3125E">
        <w:rPr>
          <w:rFonts w:ascii="Bookman Old Style" w:hAnsi="Bookman Old Style" w:cs="Garamond"/>
          <w:sz w:val="22"/>
          <w:szCs w:val="22"/>
        </w:rPr>
        <w:t>waterdrop,</w:t>
      </w:r>
      <w:proofErr w:type="gramEnd"/>
      <w:r w:rsidRPr="00E3125E">
        <w:rPr>
          <w:rFonts w:ascii="Bookman Old Style" w:hAnsi="Bookman Old Style" w:cs="Garamond"/>
          <w:sz w:val="22"/>
          <w:szCs w:val="22"/>
        </w:rPr>
        <w:t xml:space="preserve"> will be joyfully enriched by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An Anthology of Rain</w:t>
      </w:r>
      <w:r w:rsidRPr="00E3125E">
        <w:rPr>
          <w:rFonts w:ascii="Bookman Old Style" w:hAnsi="Bookman Old Style" w:cs="Garamond"/>
          <w:sz w:val="22"/>
          <w:szCs w:val="22"/>
        </w:rPr>
        <w:t>. Who but</w:t>
      </w:r>
    </w:p>
    <w:p w14:paraId="2E514BE9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Levin would even devise such a title—ethereal, yet material, full of wet weather and dry wit?</w:t>
      </w:r>
    </w:p>
    <w:p w14:paraId="7FDA0474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Part of her readers’ potential joy is a new dimension to the work they expect from Levin, one</w:t>
      </w:r>
    </w:p>
    <w:p w14:paraId="69E9DC09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of America’s most classical, elegant, eloquent poets, and that is a fresh, warm ease. Not only</w:t>
      </w:r>
    </w:p>
    <w:p w14:paraId="4BAB35E3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does she bring her readers to the subject, whether that is a 16th century tailor or an ear of corn,</w:t>
      </w:r>
    </w:p>
    <w:p w14:paraId="023F1F88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but she presents her sharp perceptions with a wisdom tempered by humor, experience—and</w:t>
      </w:r>
    </w:p>
    <w:p w14:paraId="4AA9649F" w14:textId="77777777" w:rsidR="00FA474A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vulnerability, too.</w:t>
      </w:r>
    </w:p>
    <w:p w14:paraId="6A19AEAB" w14:textId="77777777" w:rsidR="00FA0738" w:rsidRPr="00E3125E" w:rsidRDefault="00FA0738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F85F4CA" w14:textId="4C56D43E" w:rsidR="00FA474A" w:rsidRPr="00E3125E" w:rsidRDefault="00FA0738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FA474A" w:rsidRPr="00E3125E">
        <w:rPr>
          <w:rFonts w:ascii="Bookman Old Style" w:hAnsi="Bookman Old Style" w:cs="Garamond"/>
          <w:sz w:val="22"/>
          <w:szCs w:val="22"/>
        </w:rPr>
        <w:t>With her unique combination of sumptuous vocabulary and spare execution, in locales from</w:t>
      </w:r>
    </w:p>
    <w:p w14:paraId="310CCFBC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Cairo to Cornwall, Connecticut, she delivers the poems that she has shaped—and more</w:t>
      </w:r>
    </w:p>
    <w:p w14:paraId="538A3DC8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importantly, that have shaped contemporary poetry over nearly four decades. Although she</w:t>
      </w:r>
    </w:p>
    <w:p w14:paraId="7970FD5E" w14:textId="77777777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writes about time and memory, she never wastes her readers’ time. Far from it. A Levin poem</w:t>
      </w:r>
    </w:p>
    <w:p w14:paraId="7EB4E592" w14:textId="2848FF60" w:rsidR="00FA474A" w:rsidRPr="00E3125E" w:rsidRDefault="00FA474A" w:rsidP="00FA474A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expands time.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094B32D8" w14:textId="400D8043" w:rsidR="00FA474A" w:rsidRPr="00E3125E" w:rsidRDefault="00FA0738" w:rsidP="00FA0738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—</w:t>
      </w:r>
      <w:r w:rsidR="00FA474A" w:rsidRPr="00E3125E">
        <w:rPr>
          <w:rFonts w:ascii="Bookman Old Style" w:hAnsi="Bookman Old Style" w:cs="Garamond"/>
          <w:sz w:val="22"/>
          <w:szCs w:val="22"/>
        </w:rPr>
        <w:t>Molly Peacock</w:t>
      </w:r>
    </w:p>
    <w:p w14:paraId="442FA171" w14:textId="77777777" w:rsidR="0046643A" w:rsidRPr="00E3125E" w:rsidRDefault="0046643A" w:rsidP="00CF49D7">
      <w:pPr>
        <w:rPr>
          <w:rFonts w:ascii="Bookman Old Style" w:hAnsi="Bookman Old Style"/>
          <w:b/>
          <w:bCs/>
          <w:sz w:val="22"/>
          <w:szCs w:val="22"/>
        </w:rPr>
      </w:pPr>
    </w:p>
    <w:p w14:paraId="72045B5C" w14:textId="679C0807" w:rsidR="00EA4814" w:rsidRPr="00E3125E" w:rsidRDefault="00FA0738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EA4814" w:rsidRPr="00E3125E">
        <w:rPr>
          <w:rFonts w:ascii="Bookman Old Style" w:hAnsi="Bookman Old Style" w:cs="Garamond"/>
          <w:sz w:val="22"/>
          <w:szCs w:val="22"/>
        </w:rPr>
        <w:t>A bit of background: Phillis and I met when she was a Fulbright Fellow to Ljubljana and I the</w:t>
      </w:r>
    </w:p>
    <w:p w14:paraId="2C31C72B" w14:textId="070345BF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same to Prague in 1995. I was thrilled to meet her in person, having loved her poetry</w:t>
      </w:r>
      <w:r w:rsidR="00FA0738">
        <w:rPr>
          <w:rFonts w:ascii="Bookman Old Style" w:hAnsi="Bookman Old Style" w:cs="Garamond"/>
          <w:sz w:val="22"/>
          <w:szCs w:val="22"/>
        </w:rPr>
        <w:t>—</w:t>
      </w:r>
      <w:r w:rsidRPr="00E3125E">
        <w:rPr>
          <w:rFonts w:ascii="Bookman Old Style" w:hAnsi="Bookman Old Style" w:cs="Garamond"/>
          <w:sz w:val="22"/>
          <w:szCs w:val="22"/>
        </w:rPr>
        <w:t>and in</w:t>
      </w:r>
    </w:p>
    <w:p w14:paraId="0CB28215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fact I begged (and received) a poem by her for an anthology I edited of sacred poetry from</w:t>
      </w:r>
    </w:p>
    <w:p w14:paraId="373521B7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Judaism, Christianity, and Islam, titled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Burning Bright. </w:t>
      </w:r>
      <w:r w:rsidRPr="00E3125E">
        <w:rPr>
          <w:rFonts w:ascii="Bookman Old Style" w:hAnsi="Bookman Old Style" w:cs="Garamond"/>
          <w:sz w:val="22"/>
          <w:szCs w:val="22"/>
        </w:rPr>
        <w:t>As it happened, the editor for that volume</w:t>
      </w:r>
    </w:p>
    <w:p w14:paraId="256324C1" w14:textId="00FBD12E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(at Ballantine) was Andrea Schulz at the beginning of her career in publishing. Sometimes the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world is small. Later Phillis and I discovered we shared the great good fortune of having Paul</w:t>
      </w:r>
    </w:p>
    <w:p w14:paraId="6785CAAA" w14:textId="77777777" w:rsidR="00EA4814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Slovak as an editor at Viking (I in prose, Phillis in a several volumes of poetry).</w:t>
      </w:r>
    </w:p>
    <w:p w14:paraId="74C116E5" w14:textId="77777777" w:rsidR="00FA0738" w:rsidRPr="00E3125E" w:rsidRDefault="00FA0738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12BCD1B3" w14:textId="114135C5" w:rsidR="00EA4814" w:rsidRPr="00E3125E" w:rsidRDefault="00FA0738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EA4814" w:rsidRPr="00E3125E">
        <w:rPr>
          <w:rFonts w:ascii="Bookman Old Style" w:hAnsi="Bookman Old Style" w:cs="Garamond"/>
          <w:sz w:val="22"/>
          <w:szCs w:val="22"/>
        </w:rPr>
        <w:t>Phillis has been an important, indeed essential poet for me—and for American poetry over her</w:t>
      </w:r>
    </w:p>
    <w:p w14:paraId="70C56FC1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distinguished and vibrant career. This latest collection is a confirmation of her gifts at the</w:t>
      </w:r>
    </w:p>
    <w:p w14:paraId="615D3400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highest level. She is not only an original but belongs to the enduring classical intelligence that is</w:t>
      </w:r>
    </w:p>
    <w:p w14:paraId="4FA0CBA0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the bedrock of lyric poetry. What always surprises: her poems are immediate, but never merely</w:t>
      </w:r>
    </w:p>
    <w:p w14:paraId="66B09AFB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familiar. The associations are striking, the vision acute. I found myself pausing over lines, seeing</w:t>
      </w:r>
    </w:p>
    <w:p w14:paraId="20367191" w14:textId="4B9FF419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something familiar afresh, anew. In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Blueprint,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for example, a poem is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proofErr w:type="gramStart"/>
      <w:r w:rsidRPr="00E3125E">
        <w:rPr>
          <w:rFonts w:ascii="Bookman Old Style" w:hAnsi="Bookman Old Style" w:cs="Garamond"/>
          <w:sz w:val="22"/>
          <w:szCs w:val="22"/>
        </w:rPr>
        <w:t>an ample</w:t>
      </w:r>
      <w:proofErr w:type="gramEnd"/>
    </w:p>
    <w:p w14:paraId="63AF8E1B" w14:textId="1D9A1E1D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parallelogram/with a skylight open to a patch of stars.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Yes! And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Orb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is a breathtaking poem</w:t>
      </w:r>
    </w:p>
    <w:p w14:paraId="60EB981E" w14:textId="77777777" w:rsidR="00EA4814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of memory and love for a father now gone. An elegant elegy.</w:t>
      </w:r>
    </w:p>
    <w:p w14:paraId="63CD350D" w14:textId="77777777" w:rsidR="00FA0738" w:rsidRPr="00E3125E" w:rsidRDefault="00FA0738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4937AFD5" w14:textId="0E935E31" w:rsidR="00EA4814" w:rsidRPr="00E3125E" w:rsidRDefault="00FA0738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EA4814" w:rsidRPr="00E3125E">
        <w:rPr>
          <w:rFonts w:ascii="Bookman Old Style" w:hAnsi="Bookman Old Style" w:cs="Garamond"/>
          <w:sz w:val="22"/>
          <w:szCs w:val="22"/>
        </w:rPr>
        <w:t>That's the thing about Phillis</w:t>
      </w:r>
      <w:r>
        <w:rPr>
          <w:rFonts w:ascii="Bookman Old Style" w:hAnsi="Bookman Old Style" w:cs="Garamond"/>
          <w:sz w:val="22"/>
          <w:szCs w:val="22"/>
        </w:rPr>
        <w:t>’</w:t>
      </w:r>
      <w:r w:rsidR="00EA4814" w:rsidRPr="00E3125E">
        <w:rPr>
          <w:rFonts w:ascii="Bookman Old Style" w:hAnsi="Bookman Old Style" w:cs="Garamond"/>
          <w:sz w:val="22"/>
          <w:szCs w:val="22"/>
        </w:rPr>
        <w:t>s work: it is naturally elegant. That is, classical in its commitment</w:t>
      </w:r>
    </w:p>
    <w:p w14:paraId="78615EA9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to saying what is seen, not dressing it up with literary flounces, but all the more beautiful for</w:t>
      </w:r>
    </w:p>
    <w:p w14:paraId="4A7962E5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conveying an individual being in this world of light and dark, faithfully describing, attending.</w:t>
      </w:r>
    </w:p>
    <w:p w14:paraId="2DD3BB71" w14:textId="04F411C2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Once again, I'm dazzled by Phillis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>s work. And grateful.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2F543627" w14:textId="69CE11D1" w:rsidR="00EA4814" w:rsidRDefault="00FA0738" w:rsidP="00FA0738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—</w:t>
      </w:r>
      <w:r w:rsidR="00EA4814" w:rsidRPr="00E3125E">
        <w:rPr>
          <w:rFonts w:ascii="Bookman Old Style" w:hAnsi="Bookman Old Style" w:cs="Garamond"/>
          <w:sz w:val="22"/>
          <w:szCs w:val="22"/>
        </w:rPr>
        <w:t>Patricia Hampl</w:t>
      </w:r>
    </w:p>
    <w:p w14:paraId="7FBA569B" w14:textId="77777777" w:rsidR="00220E03" w:rsidRDefault="00220E03" w:rsidP="00FA0738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9FF1D61" w14:textId="77777777" w:rsidR="00220E03" w:rsidRPr="00E3125E" w:rsidRDefault="00220E03" w:rsidP="00220E03">
      <w:pPr>
        <w:jc w:val="center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-more-</w:t>
      </w:r>
    </w:p>
    <w:p w14:paraId="2B16EB7B" w14:textId="77777777" w:rsidR="00220E03" w:rsidRPr="00E3125E" w:rsidRDefault="00220E03" w:rsidP="00220E03">
      <w:pPr>
        <w:rPr>
          <w:rFonts w:ascii="Bookman Old Style" w:hAnsi="Bookman Old Style"/>
          <w:sz w:val="22"/>
          <w:szCs w:val="22"/>
        </w:rPr>
      </w:pPr>
    </w:p>
    <w:p w14:paraId="29548DF9" w14:textId="77777777" w:rsidR="00220E03" w:rsidRPr="00E3125E" w:rsidRDefault="00220E03" w:rsidP="00220E03">
      <w:pPr>
        <w:rPr>
          <w:rFonts w:ascii="Bookman Old Style" w:hAnsi="Bookman Old Style"/>
          <w:sz w:val="22"/>
          <w:szCs w:val="22"/>
        </w:rPr>
      </w:pPr>
    </w:p>
    <w:p w14:paraId="2BD75D74" w14:textId="77777777" w:rsidR="00220E03" w:rsidRPr="00E3125E" w:rsidRDefault="00220E03" w:rsidP="00220E03">
      <w:pPr>
        <w:rPr>
          <w:rFonts w:ascii="Bookman Old Style" w:hAnsi="Bookman Old Style"/>
          <w:sz w:val="22"/>
          <w:szCs w:val="22"/>
        </w:rPr>
      </w:pPr>
    </w:p>
    <w:p w14:paraId="0028F65F" w14:textId="6C5F9597" w:rsidR="00220E03" w:rsidRPr="00E3125E" w:rsidRDefault="00220E03" w:rsidP="00220E03">
      <w:pPr>
        <w:jc w:val="right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 xml:space="preserve">Continued from page </w:t>
      </w:r>
      <w:r>
        <w:rPr>
          <w:rFonts w:ascii="Bookman Old Style" w:hAnsi="Bookman Old Style"/>
          <w:sz w:val="22"/>
          <w:szCs w:val="22"/>
        </w:rPr>
        <w:t>2</w:t>
      </w:r>
    </w:p>
    <w:p w14:paraId="5BFED35A" w14:textId="77777777" w:rsidR="00220E03" w:rsidRPr="00E3125E" w:rsidRDefault="00220E03" w:rsidP="00FA0738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</w:p>
    <w:p w14:paraId="78EE6C5D" w14:textId="77777777" w:rsidR="00F31C25" w:rsidRPr="00E3125E" w:rsidRDefault="00F31C25" w:rsidP="00EA4814">
      <w:pPr>
        <w:autoSpaceDE w:val="0"/>
        <w:autoSpaceDN w:val="0"/>
        <w:adjustRightInd w:val="0"/>
        <w:rPr>
          <w:rFonts w:ascii="Bookman Old Style" w:hAnsi="Bookman Old Style" w:cs="Garamond-Bold"/>
          <w:b/>
          <w:bCs/>
          <w:sz w:val="22"/>
          <w:szCs w:val="22"/>
        </w:rPr>
      </w:pPr>
    </w:p>
    <w:p w14:paraId="5312B2FF" w14:textId="59952A87" w:rsidR="00EA4814" w:rsidRPr="00E3125E" w:rsidRDefault="00FA0738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EA4814" w:rsidRPr="00E3125E">
        <w:rPr>
          <w:rFonts w:ascii="Bookman Old Style" w:hAnsi="Bookman Old Style" w:cs="Garamond"/>
          <w:sz w:val="22"/>
          <w:szCs w:val="22"/>
        </w:rPr>
        <w:t>The reader is made to feel included in these poems, where the wandering poet’s self is found</w:t>
      </w:r>
    </w:p>
    <w:p w14:paraId="0F69C964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mirrored in the details of her experience. Whether the poet’s gaze falls on a drop of rain, an ear</w:t>
      </w:r>
    </w:p>
    <w:p w14:paraId="685FB241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of corn, a wooden cooking spoon, a vermilion leaf, or a Vermeer, the resulting poems smartly</w:t>
      </w:r>
    </w:p>
    <w:p w14:paraId="3A4658E8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braid together object and subject to create vital intertwinements. In all, this book offers all the</w:t>
      </w:r>
    </w:p>
    <w:p w14:paraId="37CD8856" w14:textId="11D2A9EC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known poetry pleasures and adds some Phillis Levin ones just for you.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0042DA5F" w14:textId="3B2B5C8E" w:rsidR="00FA474A" w:rsidRPr="00E3125E" w:rsidRDefault="00FA0738" w:rsidP="00FA0738">
      <w:pPr>
        <w:autoSpaceDE w:val="0"/>
        <w:autoSpaceDN w:val="0"/>
        <w:adjustRightInd w:val="0"/>
        <w:rPr>
          <w:rFonts w:ascii="Bookman Old Style" w:hAnsi="Bookman Old Style" w:cs="Garamond-Italic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—</w:t>
      </w:r>
      <w:r w:rsidR="00EA4814" w:rsidRPr="00E3125E">
        <w:rPr>
          <w:rFonts w:ascii="Bookman Old Style" w:hAnsi="Bookman Old Style" w:cs="Garamond"/>
          <w:sz w:val="22"/>
          <w:szCs w:val="22"/>
        </w:rPr>
        <w:t>Billy Collins</w:t>
      </w:r>
    </w:p>
    <w:p w14:paraId="501EB86F" w14:textId="77777777" w:rsidR="00EA4814" w:rsidRPr="00E3125E" w:rsidRDefault="00EA4814" w:rsidP="00EA4814">
      <w:pPr>
        <w:rPr>
          <w:rFonts w:ascii="Bookman Old Style" w:hAnsi="Bookman Old Style" w:cs="Garamond-Italic"/>
          <w:sz w:val="22"/>
          <w:szCs w:val="22"/>
        </w:rPr>
      </w:pPr>
    </w:p>
    <w:p w14:paraId="10167B6C" w14:textId="33875E69" w:rsidR="00EA4814" w:rsidRPr="00E3125E" w:rsidRDefault="00FA0738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EA4814" w:rsidRPr="00E3125E">
        <w:rPr>
          <w:rFonts w:ascii="Bookman Old Style" w:hAnsi="Bookman Old Style" w:cs="Garamond"/>
          <w:sz w:val="22"/>
          <w:szCs w:val="22"/>
        </w:rPr>
        <w:t xml:space="preserve">In her five previous books of poems and in her new book, </w:t>
      </w:r>
      <w:r w:rsidR="00EA4814" w:rsidRPr="00E3125E">
        <w:rPr>
          <w:rFonts w:ascii="Bookman Old Style" w:hAnsi="Bookman Old Style" w:cs="Garamond-Italic"/>
          <w:i/>
          <w:iCs/>
          <w:sz w:val="22"/>
          <w:szCs w:val="22"/>
        </w:rPr>
        <w:t>An Anthology of Rain</w:t>
      </w:r>
      <w:r w:rsidR="00EA4814" w:rsidRPr="00E3125E">
        <w:rPr>
          <w:rFonts w:ascii="Bookman Old Style" w:hAnsi="Bookman Old Style" w:cs="Garamond"/>
          <w:sz w:val="22"/>
          <w:szCs w:val="22"/>
        </w:rPr>
        <w:t>, Phillis Levin</w:t>
      </w:r>
    </w:p>
    <w:p w14:paraId="49898BA4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has established herself as a distinctive poetic voice. She’s a poet of consummate wit and elegance</w:t>
      </w:r>
    </w:p>
    <w:p w14:paraId="3CBEEF44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with a metaphysical cast of mind. Beneath the exquisite surfaces of her poems, threat lurks, and</w:t>
      </w:r>
    </w:p>
    <w:p w14:paraId="03EDD1A2" w14:textId="7777777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history breaks into the present. The commonplace is revealed as uncommon, even uncanny; a</w:t>
      </w:r>
    </w:p>
    <w:p w14:paraId="558FE3BB" w14:textId="37C9FA4B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blueprint needs to leave space for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a roomful of ash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; Moroni’s tailor is seen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cutting darkness</w:t>
      </w:r>
    </w:p>
    <w:p w14:paraId="0C205966" w14:textId="4FE2DA3F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/ From darkness.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These are poems of stringent intelligence with a high, formal polish: internal</w:t>
      </w:r>
    </w:p>
    <w:p w14:paraId="50125713" w14:textId="22F1D79F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rhymes, syllabic patterns, and puns create an art of delicacy and surprise. In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An Anthology of</w:t>
      </w:r>
    </w:p>
    <w:p w14:paraId="6AA35681" w14:textId="17015FE7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Rain,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Levin is in top form, proving that subtlety, suggestiveness, and erudition are in</w:t>
      </w:r>
    </w:p>
    <w:p w14:paraId="173A9491" w14:textId="2E92ADFD" w:rsidR="00EA4814" w:rsidRPr="00E3125E" w:rsidRDefault="00EA4814" w:rsidP="00EA4814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themselves a form of power.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3330408B" w14:textId="6F3C33CA" w:rsidR="00EA4814" w:rsidRPr="00E3125E" w:rsidRDefault="00FA0738" w:rsidP="00FA0738">
      <w:pPr>
        <w:autoSpaceDE w:val="0"/>
        <w:autoSpaceDN w:val="0"/>
        <w:adjustRightInd w:val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—</w:t>
      </w:r>
      <w:r w:rsidR="00EA4814" w:rsidRPr="00E3125E">
        <w:rPr>
          <w:rFonts w:ascii="Bookman Old Style" w:hAnsi="Bookman Old Style" w:cs="Garamond"/>
          <w:sz w:val="22"/>
          <w:szCs w:val="22"/>
        </w:rPr>
        <w:t>Rosanna Warren</w:t>
      </w:r>
    </w:p>
    <w:p w14:paraId="329CD162" w14:textId="77777777" w:rsidR="0046643A" w:rsidRPr="00E3125E" w:rsidRDefault="0046643A" w:rsidP="00CF49D7">
      <w:pPr>
        <w:rPr>
          <w:rFonts w:ascii="Bookman Old Style" w:hAnsi="Bookman Old Style"/>
          <w:b/>
          <w:bCs/>
          <w:sz w:val="22"/>
          <w:szCs w:val="22"/>
        </w:rPr>
      </w:pPr>
    </w:p>
    <w:p w14:paraId="4DF4C07C" w14:textId="77777777" w:rsidR="00EA4814" w:rsidRPr="00E3125E" w:rsidRDefault="00EA4814" w:rsidP="00CF49D7">
      <w:pPr>
        <w:rPr>
          <w:rFonts w:ascii="Bookman Old Style" w:hAnsi="Bookman Old Style"/>
          <w:b/>
          <w:bCs/>
          <w:sz w:val="22"/>
          <w:szCs w:val="22"/>
        </w:rPr>
      </w:pPr>
    </w:p>
    <w:p w14:paraId="5762FE52" w14:textId="77777777" w:rsidR="00FA0738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FA0738">
        <w:rPr>
          <w:rFonts w:ascii="Bookman Old Style" w:hAnsi="Bookman Old Style" w:cs="Garamond-Italic"/>
          <w:i/>
          <w:iCs/>
          <w:sz w:val="28"/>
          <w:szCs w:val="28"/>
        </w:rPr>
        <w:t>Mr. Memory &amp; Other Poems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 </w:t>
      </w:r>
    </w:p>
    <w:p w14:paraId="7AFCBCE0" w14:textId="168715FB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(Penguin Books, 2016)</w:t>
      </w:r>
    </w:p>
    <w:p w14:paraId="7A393366" w14:textId="77777777" w:rsidR="00EA4814" w:rsidRPr="00E3125E" w:rsidRDefault="00EA4814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4CE6D256" w14:textId="4C1C7173" w:rsidR="001D232B" w:rsidRPr="00097ABA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097ABA">
        <w:rPr>
          <w:rFonts w:ascii="Bookman Old Style" w:hAnsi="Bookman Old Style" w:cs="Garamond"/>
          <w:sz w:val="22"/>
          <w:szCs w:val="22"/>
        </w:rPr>
        <w:t>FINALIST FOR THE LOS ANGELES TIMES BOOK PRIZE</w:t>
      </w:r>
    </w:p>
    <w:p w14:paraId="62BE0896" w14:textId="77777777" w:rsidR="00EA4814" w:rsidRPr="00097ABA" w:rsidRDefault="00EA4814" w:rsidP="001D232B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</w:p>
    <w:p w14:paraId="4E201BE9" w14:textId="0924C609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From the Publisher: </w:t>
      </w:r>
      <w:r w:rsidRPr="00E3125E">
        <w:rPr>
          <w:rFonts w:ascii="Bookman Old Style" w:hAnsi="Bookman Old Style" w:cs="Garamond"/>
          <w:sz w:val="22"/>
          <w:szCs w:val="22"/>
        </w:rPr>
        <w:t>Acclaimed poet Phillis Levin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>s fifth collection stays true to a visionary impulse</w:t>
      </w:r>
    </w:p>
    <w:p w14:paraId="7A88976F" w14:textId="379F97A6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sparked as much by the smallest detail as the most sublime landscape. From expansive meditation to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haiku, in ode and epistle, dream sequence and elegy, Levin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>s new poems explore motifs deeply social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and historical, intimate and metaphysical. Their various strategies deploy the sonic powers of lyric,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the montage techniques of cinema, and the atavistic energies of the oral tradition. An ash on a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crackling log, a character from Alfred Hitchcock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s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The 39 Steps, </w:t>
      </w:r>
      <w:r w:rsidRPr="00E3125E">
        <w:rPr>
          <w:rFonts w:ascii="Bookman Old Style" w:hAnsi="Bookman Old Style" w:cs="Garamond"/>
          <w:sz w:val="22"/>
          <w:szCs w:val="22"/>
        </w:rPr>
        <w:t>a burgundy scarf, an X-ray of</w:t>
      </w:r>
    </w:p>
    <w:p w14:paraId="0F4605D4" w14:textId="0A2D69AC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Bruegel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s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Massacre of the Innocents, </w:t>
      </w:r>
      <w:r w:rsidRPr="00E3125E">
        <w:rPr>
          <w:rFonts w:ascii="Bookman Old Style" w:hAnsi="Bookman Old Style" w:cs="Garamond"/>
          <w:sz w:val="22"/>
          <w:szCs w:val="22"/>
        </w:rPr>
        <w:t>and a demitasse cup from Dresden are all woven into a collection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by turns rhapsodic and ironic, pithy and incantatory.</w:t>
      </w:r>
    </w:p>
    <w:p w14:paraId="608D24D8" w14:textId="77777777" w:rsidR="00F31C25" w:rsidRPr="00E3125E" w:rsidRDefault="00F31C25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0C5A5C4D" w14:textId="77777777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From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Library Journal </w:t>
      </w:r>
      <w:r w:rsidRPr="00E3125E">
        <w:rPr>
          <w:rFonts w:ascii="Bookman Old Style" w:hAnsi="Bookman Old Style" w:cs="Garamond"/>
          <w:sz w:val="22"/>
          <w:szCs w:val="22"/>
        </w:rPr>
        <w:t>(starred review):</w:t>
      </w:r>
    </w:p>
    <w:p w14:paraId="0193B7FD" w14:textId="2F498668" w:rsidR="001D232B" w:rsidRPr="00E3125E" w:rsidRDefault="00FA0738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1D232B" w:rsidRPr="00E3125E">
        <w:rPr>
          <w:rFonts w:ascii="Bookman Old Style" w:hAnsi="Bookman Old Style" w:cs="Garamond"/>
          <w:sz w:val="22"/>
          <w:szCs w:val="22"/>
        </w:rPr>
        <w:t>The longer you look, the more your eye is rewarded. This advice applies equally to art lovers and</w:t>
      </w:r>
    </w:p>
    <w:p w14:paraId="1B06195D" w14:textId="5D01AEE7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readers of Levin’s deeply felt new collection, her fifth.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X-Radiograph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is a moving meditation on</w:t>
      </w:r>
    </w:p>
    <w:p w14:paraId="369936D1" w14:textId="57007261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-Italic"/>
          <w:i/>
          <w:iCs/>
          <w:sz w:val="22"/>
          <w:szCs w:val="22"/>
        </w:rPr>
        <w:t>The Slaughter of the Innocents</w:t>
      </w:r>
      <w:r w:rsidRPr="00E3125E">
        <w:rPr>
          <w:rFonts w:ascii="Bookman Old Style" w:hAnsi="Bookman Old Style" w:cs="Garamond"/>
          <w:sz w:val="22"/>
          <w:szCs w:val="22"/>
        </w:rPr>
        <w:t>, a painting by Pieter Bruegel the Elder, dating to about 1565. Parts of this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canvas have been painted over, most likely by others, at a Habsburg king’s direction. However, it is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the underlying traces of Bruegel’s brushwork (the pentimenti) that catch Levin’s eye:</w:t>
      </w:r>
      <w:r w:rsidR="00FA0738">
        <w:rPr>
          <w:rFonts w:ascii="Bookman Old Style" w:hAnsi="Bookman Old Style" w:cs="Garamond"/>
          <w:sz w:val="22"/>
          <w:szCs w:val="22"/>
        </w:rPr>
        <w:t xml:space="preserve"> ‘</w:t>
      </w:r>
      <w:r w:rsidRPr="00E3125E">
        <w:rPr>
          <w:rFonts w:ascii="Bookman Old Style" w:hAnsi="Bookman Old Style" w:cs="Garamond"/>
          <w:sz w:val="22"/>
          <w:szCs w:val="22"/>
        </w:rPr>
        <w:t>. . .there is no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ham, no cheese, though that/ Is what the naked eye sees./ It isn’t hunger, it’s not a day of plunder,/Something else is bringing her to her knees./ If you look a little closer, the shadow/ of an infant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shows through: you can find/ many such shadows in the scene.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Verdict: Levin similarly turns a fine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eye and taut, probing line to Anne Frank’s high heels, an Alfred Hitchcock film (the book’s title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poem), a burgundy scarf, a light blinking on the horizon—drawing readers beyond the page and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deep into an underlying world of feeling and sensation.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2ED8BD2E" w14:textId="77777777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—Iris S. Rosenberg, New York</w:t>
      </w:r>
    </w:p>
    <w:p w14:paraId="29FABDA4" w14:textId="77777777" w:rsidR="00220E03" w:rsidRPr="00E3125E" w:rsidRDefault="00220E03" w:rsidP="00220E03">
      <w:pPr>
        <w:jc w:val="center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-more-</w:t>
      </w:r>
    </w:p>
    <w:p w14:paraId="1349F2C1" w14:textId="77777777" w:rsidR="00220E03" w:rsidRPr="00E3125E" w:rsidRDefault="00220E03" w:rsidP="00220E03">
      <w:pPr>
        <w:rPr>
          <w:rFonts w:ascii="Bookman Old Style" w:hAnsi="Bookman Old Style"/>
          <w:sz w:val="22"/>
          <w:szCs w:val="22"/>
        </w:rPr>
      </w:pPr>
    </w:p>
    <w:p w14:paraId="746F232C" w14:textId="112183D1" w:rsidR="00220E03" w:rsidRPr="00E3125E" w:rsidRDefault="00220E03" w:rsidP="00220E03">
      <w:pPr>
        <w:jc w:val="right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 xml:space="preserve">Continued from page </w:t>
      </w:r>
      <w:r>
        <w:rPr>
          <w:rFonts w:ascii="Bookman Old Style" w:hAnsi="Bookman Old Style"/>
          <w:sz w:val="22"/>
          <w:szCs w:val="22"/>
        </w:rPr>
        <w:t>3</w:t>
      </w:r>
    </w:p>
    <w:p w14:paraId="7EFA4D41" w14:textId="77777777" w:rsidR="00E3125E" w:rsidRPr="00E3125E" w:rsidRDefault="00E3125E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2A072E22" w14:textId="30C2002D" w:rsidR="001D232B" w:rsidRPr="00E3125E" w:rsidRDefault="00FA0738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1D232B" w:rsidRPr="00E3125E">
        <w:rPr>
          <w:rFonts w:ascii="Bookman Old Style" w:hAnsi="Bookman Old Style" w:cs="Garamond"/>
          <w:sz w:val="22"/>
          <w:szCs w:val="22"/>
        </w:rPr>
        <w:t>Levin enacts intense longing in these expansive meditative poems and moves from the social to the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1D232B" w:rsidRPr="00E3125E">
        <w:rPr>
          <w:rFonts w:ascii="Bookman Old Style" w:hAnsi="Bookman Old Style" w:cs="Garamond"/>
          <w:sz w:val="22"/>
          <w:szCs w:val="22"/>
        </w:rPr>
        <w:t xml:space="preserve">metaphysical with enviable ease, in touch with the wonder of </w:t>
      </w:r>
      <w:r>
        <w:rPr>
          <w:rFonts w:ascii="Bookman Old Style" w:hAnsi="Bookman Old Style" w:cs="Garamond"/>
          <w:sz w:val="22"/>
          <w:szCs w:val="22"/>
        </w:rPr>
        <w:t>‘</w:t>
      </w:r>
      <w:r w:rsidR="001D232B" w:rsidRPr="00E3125E">
        <w:rPr>
          <w:rFonts w:ascii="Bookman Old Style" w:hAnsi="Bookman Old Style" w:cs="Garamond"/>
          <w:sz w:val="22"/>
          <w:szCs w:val="22"/>
        </w:rPr>
        <w:t>being everywhere at once</w:t>
      </w:r>
      <w:r>
        <w:rPr>
          <w:rFonts w:ascii="Bookman Old Style" w:hAnsi="Bookman Old Style" w:cs="Garamond"/>
          <w:sz w:val="22"/>
          <w:szCs w:val="22"/>
        </w:rPr>
        <w:t>’</w:t>
      </w:r>
      <w:r w:rsidR="001D232B" w:rsidRPr="00E3125E">
        <w:rPr>
          <w:rFonts w:ascii="Bookman Old Style" w:hAnsi="Bookman Old Style" w:cs="Garamond"/>
          <w:sz w:val="22"/>
          <w:szCs w:val="22"/>
        </w:rPr>
        <w:t>.</w:t>
      </w:r>
      <w:r>
        <w:rPr>
          <w:rFonts w:ascii="Bookman Old Style" w:hAnsi="Bookman Old Style" w:cs="Garamond"/>
          <w:sz w:val="22"/>
          <w:szCs w:val="22"/>
        </w:rPr>
        <w:t>”</w:t>
      </w:r>
    </w:p>
    <w:p w14:paraId="7081AA5C" w14:textId="77777777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— Carol Muske-Dukes,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The Huffington Post</w:t>
      </w:r>
    </w:p>
    <w:p w14:paraId="43B997A4" w14:textId="77777777" w:rsidR="00E3125E" w:rsidRPr="00E3125E" w:rsidRDefault="00E3125E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39718DB9" w14:textId="5D01C544" w:rsidR="001D232B" w:rsidRPr="00E3125E" w:rsidRDefault="00FA0738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1D232B" w:rsidRPr="00E3125E">
        <w:rPr>
          <w:rFonts w:ascii="Bookman Old Style" w:hAnsi="Bookman Old Style" w:cs="Garamond"/>
          <w:sz w:val="22"/>
          <w:szCs w:val="22"/>
        </w:rPr>
        <w:t>What I</w:t>
      </w:r>
      <w:r>
        <w:rPr>
          <w:rFonts w:ascii="Bookman Old Style" w:hAnsi="Bookman Old Style" w:cs="Garamond"/>
          <w:sz w:val="22"/>
          <w:szCs w:val="22"/>
        </w:rPr>
        <w:t>’</w:t>
      </w:r>
      <w:r w:rsidR="001D232B" w:rsidRPr="00E3125E">
        <w:rPr>
          <w:rFonts w:ascii="Bookman Old Style" w:hAnsi="Bookman Old Style" w:cs="Garamond"/>
          <w:sz w:val="22"/>
          <w:szCs w:val="22"/>
        </w:rPr>
        <w:t>m admiring is the stately performance of these poems, the way Levin frames and channels</w:t>
      </w:r>
    </w:p>
    <w:p w14:paraId="5456C740" w14:textId="77777777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her experiences, the way she sees and describes events from a stance of pure brain fashioned into</w:t>
      </w:r>
    </w:p>
    <w:p w14:paraId="2026C24F" w14:textId="77777777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refined artistry…. The considered, assured intensities of writing like this give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Mr. Memory </w:t>
      </w:r>
      <w:r w:rsidRPr="00E3125E">
        <w:rPr>
          <w:rFonts w:ascii="Bookman Old Style" w:hAnsi="Bookman Old Style" w:cs="Garamond"/>
          <w:sz w:val="22"/>
          <w:szCs w:val="22"/>
        </w:rPr>
        <w:t>a</w:t>
      </w:r>
    </w:p>
    <w:p w14:paraId="09F9254C" w14:textId="77777777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distinctive intelligence, and Phillis Levin is probably one of the most brilliant poets writing today.”</w:t>
      </w:r>
    </w:p>
    <w:p w14:paraId="36188ADC" w14:textId="798DCD8E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—David Biespiel</w:t>
      </w:r>
      <w:r w:rsidR="00B97A06">
        <w:rPr>
          <w:rFonts w:ascii="Bookman Old Style" w:hAnsi="Bookman Old Style" w:cs="Garamond"/>
          <w:sz w:val="22"/>
          <w:szCs w:val="22"/>
        </w:rPr>
        <w:t xml:space="preserve">,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American Poetry Review</w:t>
      </w:r>
      <w:r w:rsidRPr="00E3125E">
        <w:rPr>
          <w:rFonts w:ascii="Bookman Old Style" w:hAnsi="Bookman Old Style" w:cs="Garamond"/>
          <w:sz w:val="22"/>
          <w:szCs w:val="22"/>
        </w:rPr>
        <w:t xml:space="preserve"> </w:t>
      </w:r>
    </w:p>
    <w:p w14:paraId="5E75354B" w14:textId="77777777" w:rsidR="00E3125E" w:rsidRPr="00E3125E" w:rsidRDefault="00E3125E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6693E0E0" w14:textId="42FF17E4" w:rsidR="001D232B" w:rsidRPr="00E3125E" w:rsidRDefault="00FA0738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1D232B" w:rsidRPr="00E3125E">
        <w:rPr>
          <w:rFonts w:ascii="Bookman Old Style" w:hAnsi="Bookman Old Style" w:cs="Garamond"/>
          <w:sz w:val="22"/>
          <w:szCs w:val="22"/>
        </w:rPr>
        <w:t>Phillis Levin</w:t>
      </w:r>
      <w:r>
        <w:rPr>
          <w:rFonts w:ascii="Bookman Old Style" w:hAnsi="Bookman Old Style" w:cs="Garamond"/>
          <w:sz w:val="22"/>
          <w:szCs w:val="22"/>
        </w:rPr>
        <w:t>’</w:t>
      </w:r>
      <w:r w:rsidR="001D232B" w:rsidRPr="00E3125E">
        <w:rPr>
          <w:rFonts w:ascii="Bookman Old Style" w:hAnsi="Bookman Old Style" w:cs="Garamond"/>
          <w:sz w:val="22"/>
          <w:szCs w:val="22"/>
        </w:rPr>
        <w:t>s own signature is in some lines in a poem about a lost soul in the first grade, named</w:t>
      </w:r>
    </w:p>
    <w:p w14:paraId="5226F21A" w14:textId="67FAFE11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Victor, where she </w:t>
      </w:r>
      <w:proofErr w:type="gramStart"/>
      <w:r w:rsidRPr="00E3125E">
        <w:rPr>
          <w:rFonts w:ascii="Bookman Old Style" w:hAnsi="Bookman Old Style" w:cs="Garamond"/>
          <w:sz w:val="22"/>
          <w:szCs w:val="22"/>
        </w:rPr>
        <w:t xml:space="preserve">says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I</w:t>
      </w:r>
      <w:proofErr w:type="gramEnd"/>
      <w:r w:rsidRPr="00E3125E">
        <w:rPr>
          <w:rFonts w:ascii="Bookman Old Style" w:hAnsi="Bookman Old Style" w:cs="Garamond"/>
          <w:sz w:val="22"/>
          <w:szCs w:val="22"/>
        </w:rPr>
        <w:t xml:space="preserve"> / Could be everywhere at once, inhabit / Any mind, occupy any pair of</w:t>
      </w:r>
    </w:p>
    <w:p w14:paraId="01BDC4EA" w14:textId="5DFA443E" w:rsidR="001D232B" w:rsidRPr="00E3125E" w:rsidRDefault="001D232B" w:rsidP="001D232B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shoes.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And she does just that in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Mr. Memory</w:t>
      </w:r>
      <w:r w:rsidRPr="00E3125E">
        <w:rPr>
          <w:rFonts w:ascii="Bookman Old Style" w:hAnsi="Bookman Old Style" w:cs="Garamond"/>
          <w:sz w:val="22"/>
          <w:szCs w:val="22"/>
        </w:rPr>
        <w:t>, whether it is a lost scarf she is inhabiting, or ash in a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fire, or the Odessa steps, or a grave in Lithuania, or a dot on the horizon, or a dead poet. The Other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 xml:space="preserve">is not just close to her heart, it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is </w:t>
      </w:r>
      <w:r w:rsidRPr="00E3125E">
        <w:rPr>
          <w:rFonts w:ascii="Bookman Old Style" w:hAnsi="Bookman Old Style" w:cs="Garamond"/>
          <w:sz w:val="22"/>
          <w:szCs w:val="22"/>
        </w:rPr>
        <w:t>her heart.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146E9A51" w14:textId="6837F81B" w:rsidR="0046643A" w:rsidRPr="00E3125E" w:rsidRDefault="001D232B" w:rsidP="001D232B">
      <w:pPr>
        <w:rPr>
          <w:rFonts w:ascii="Bookman Old Style" w:hAnsi="Bookman Old Style"/>
          <w:b/>
          <w:bCs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 Gerald Stern</w:t>
      </w:r>
    </w:p>
    <w:p w14:paraId="3DAFBE80" w14:textId="77777777" w:rsidR="0046643A" w:rsidRPr="00E3125E" w:rsidRDefault="0046643A" w:rsidP="00CF49D7">
      <w:pPr>
        <w:rPr>
          <w:rFonts w:ascii="Bookman Old Style" w:hAnsi="Bookman Old Style"/>
          <w:b/>
          <w:bCs/>
          <w:sz w:val="22"/>
          <w:szCs w:val="22"/>
        </w:rPr>
      </w:pPr>
    </w:p>
    <w:p w14:paraId="183D876D" w14:textId="6C7A34F4" w:rsidR="00C13B91" w:rsidRPr="00E3125E" w:rsidRDefault="00FA0738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The poems in </w:t>
      </w:r>
      <w:r w:rsidR="00C13B91"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Mr. Memory </w:t>
      </w:r>
      <w:r w:rsidR="00C13B91" w:rsidRPr="00E3125E">
        <w:rPr>
          <w:rFonts w:ascii="Bookman Old Style" w:hAnsi="Bookman Old Style" w:cs="Garamond"/>
          <w:sz w:val="22"/>
          <w:szCs w:val="22"/>
        </w:rPr>
        <w:t>are a fusion of keen intellect, passion, and wit. Phillis Levin has a sure</w:t>
      </w:r>
    </w:p>
    <w:p w14:paraId="0B81186C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grasp of the astonishing powers of the poetic line and the energy contained therein. Full of wonder</w:t>
      </w:r>
    </w:p>
    <w:p w14:paraId="7292A712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and mystery, the poems in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Mr. Memory </w:t>
      </w:r>
      <w:r w:rsidRPr="00E3125E">
        <w:rPr>
          <w:rFonts w:ascii="Bookman Old Style" w:hAnsi="Bookman Old Style" w:cs="Garamond"/>
          <w:sz w:val="22"/>
          <w:szCs w:val="22"/>
        </w:rPr>
        <w:t>transform the experience of ordinary life into something</w:t>
      </w:r>
    </w:p>
    <w:p w14:paraId="7F205472" w14:textId="4D03CC20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dream-like and visionary. Levin is a poet who knows </w:t>
      </w:r>
      <w:r w:rsidR="00FA0738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...we stand undone by all / We recognize...,</w:t>
      </w:r>
      <w:r w:rsidR="00FA0738">
        <w:rPr>
          <w:rFonts w:ascii="Bookman Old Style" w:hAnsi="Bookman Old Style" w:cs="Garamond"/>
          <w:sz w:val="22"/>
          <w:szCs w:val="22"/>
        </w:rPr>
        <w:t>’</w:t>
      </w:r>
    </w:p>
    <w:p w14:paraId="1654A3CF" w14:textId="6005F882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yet has the courage to embrace the shattering transformations that result.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481D028F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 Elizabeth Spires</w:t>
      </w:r>
    </w:p>
    <w:p w14:paraId="46A0D04A" w14:textId="77777777" w:rsidR="00E3125E" w:rsidRPr="00E3125E" w:rsidRDefault="00E3125E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1BF7F0EF" w14:textId="03900705" w:rsidR="00C13B91" w:rsidRPr="00E3125E" w:rsidRDefault="00FA0738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I've always deeply admired the way Phillis Levin combines suggestiveness of statement with</w:t>
      </w:r>
    </w:p>
    <w:p w14:paraId="11E2B128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subtlety of feeling. Her sequence of poems in the consciousness of Zeno, the Greek philosopher,</w:t>
      </w:r>
    </w:p>
    <w:p w14:paraId="40B30514" w14:textId="607836CE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are as mordant and full of longing as Zbigniew Herbert</w:t>
      </w:r>
      <w:r w:rsidR="00FA0738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>s Mr. Cogito. She never fans the air with</w:t>
      </w:r>
    </w:p>
    <w:p w14:paraId="7968C096" w14:textId="6699919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some single faculty, but in every encounter in every poem the full force of all her faculties achieves a</w:t>
      </w:r>
      <w:r w:rsidR="00FA0738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sacramental completeness of understanding.</w:t>
      </w:r>
      <w:r w:rsidR="00FA0738">
        <w:rPr>
          <w:rFonts w:ascii="Bookman Old Style" w:hAnsi="Bookman Old Style" w:cs="Garamond"/>
          <w:sz w:val="22"/>
          <w:szCs w:val="22"/>
        </w:rPr>
        <w:t>”</w:t>
      </w:r>
    </w:p>
    <w:p w14:paraId="42B12710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 Tom Sleigh</w:t>
      </w:r>
    </w:p>
    <w:p w14:paraId="568F5876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72A6CED3" w14:textId="77777777" w:rsidR="00D76E58" w:rsidRDefault="00D76E58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2404A1EC" w14:textId="77777777" w:rsidR="00B76190" w:rsidRDefault="00C13B91" w:rsidP="00C13B91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  <w:r w:rsidRPr="00B76190">
        <w:rPr>
          <w:rFonts w:ascii="Bookman Old Style" w:hAnsi="Bookman Old Style" w:cs="Garamond-Italic"/>
          <w:i/>
          <w:iCs/>
          <w:sz w:val="28"/>
          <w:szCs w:val="28"/>
        </w:rPr>
        <w:t>May Day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 </w:t>
      </w:r>
    </w:p>
    <w:p w14:paraId="2134724C" w14:textId="7AD6F868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(Penguin Books, 2008)</w:t>
      </w:r>
    </w:p>
    <w:p w14:paraId="0AF2C242" w14:textId="61C9DA22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-Italic"/>
          <w:i/>
          <w:iCs/>
          <w:sz w:val="22"/>
          <w:szCs w:val="22"/>
        </w:rPr>
        <w:t>From the Publisher</w:t>
      </w:r>
      <w:r w:rsidRPr="00E3125E">
        <w:rPr>
          <w:rFonts w:ascii="Bookman Old Style" w:hAnsi="Bookman Old Style" w:cs="Garamond"/>
          <w:sz w:val="22"/>
          <w:szCs w:val="22"/>
        </w:rPr>
        <w:t xml:space="preserve">: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May Day </w:t>
      </w:r>
      <w:r w:rsidRPr="00E3125E">
        <w:rPr>
          <w:rFonts w:ascii="Bookman Old Style" w:hAnsi="Bookman Old Style" w:cs="Garamond"/>
          <w:sz w:val="22"/>
          <w:szCs w:val="22"/>
        </w:rPr>
        <w:t>is a work of a visionary imagination. In tones playful and celebratory, in</w:t>
      </w:r>
      <w:r w:rsidR="00B76190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gestures both intimate and international, Levin’s poems explore how tenderness and violence change</w:t>
      </w:r>
      <w:r w:rsidR="00B76190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our lives. From a flood overtaking the Prague Zoo to the joy of a maypole dance, from a mural of</w:t>
      </w:r>
      <w:r w:rsidR="00B76190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 xml:space="preserve">the Trojan War in a Greek diner in New York to the </w:t>
      </w:r>
      <w:r w:rsidR="00B76190">
        <w:rPr>
          <w:rFonts w:ascii="Bookman Old Style" w:hAnsi="Bookman Old Style" w:cs="Garamond"/>
          <w:sz w:val="22"/>
          <w:szCs w:val="22"/>
        </w:rPr>
        <w:t>“</w:t>
      </w:r>
      <w:r w:rsidRPr="00E3125E">
        <w:rPr>
          <w:rFonts w:ascii="Bookman Old Style" w:hAnsi="Bookman Old Style" w:cs="Garamond"/>
          <w:sz w:val="22"/>
          <w:szCs w:val="22"/>
        </w:rPr>
        <w:t>noiseless explosions</w:t>
      </w:r>
      <w:r w:rsidR="00B76190">
        <w:rPr>
          <w:rFonts w:ascii="Bookman Old Style" w:hAnsi="Bookman Old Style" w:cs="Garamond"/>
          <w:sz w:val="22"/>
          <w:szCs w:val="22"/>
        </w:rPr>
        <w:t>”</w:t>
      </w:r>
      <w:r w:rsidRPr="00E3125E">
        <w:rPr>
          <w:rFonts w:ascii="Bookman Old Style" w:hAnsi="Bookman Old Style" w:cs="Garamond"/>
          <w:sz w:val="22"/>
          <w:szCs w:val="22"/>
        </w:rPr>
        <w:t xml:space="preserve"> of time in the opening</w:t>
      </w:r>
      <w:r w:rsidR="00B76190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of a flower, these poems are rhapsodies of the senses and the intellect, disclosing new thresholds of</w:t>
      </w:r>
      <w:r w:rsidR="00B76190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meaning.</w:t>
      </w:r>
    </w:p>
    <w:p w14:paraId="006FC574" w14:textId="77777777" w:rsidR="00B76190" w:rsidRPr="00E3125E" w:rsidRDefault="00B76190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7B9C4374" w14:textId="77777777" w:rsidR="00567C61" w:rsidRPr="00E3125E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>
        <w:rPr>
          <w:rFonts w:ascii="Bookman Old Style" w:hAnsi="Bookman Old Style" w:cs="Garamond"/>
          <w:color w:val="000000"/>
          <w:sz w:val="22"/>
          <w:szCs w:val="22"/>
        </w:rPr>
        <w:t>“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Instead, she values writi</w:t>
      </w:r>
      <w:r>
        <w:rPr>
          <w:rFonts w:ascii="Bookman Old Style" w:hAnsi="Bookman Old Style" w:cs="Garamond"/>
          <w:color w:val="000000"/>
          <w:sz w:val="22"/>
          <w:szCs w:val="22"/>
        </w:rPr>
        <w:t>n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g for longevity. What I mean is, to place one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s poems into a public space is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to agree to be canny. It is to immerse one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s self in the lyric values of the past to communicate with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the future. As Philip Larkin once said, poetry is a </w:t>
      </w:r>
      <w:r>
        <w:rPr>
          <w:rFonts w:ascii="Bookman Old Style" w:hAnsi="Bookman Old Style" w:cs="Garamond"/>
          <w:color w:val="000000"/>
          <w:sz w:val="22"/>
          <w:szCs w:val="22"/>
        </w:rPr>
        <w:t>‘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richness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 and a </w:t>
      </w:r>
      <w:r>
        <w:rPr>
          <w:rFonts w:ascii="Bookman Old Style" w:hAnsi="Bookman Old Style" w:cs="Garamond"/>
          <w:color w:val="000000"/>
          <w:sz w:val="22"/>
          <w:szCs w:val="22"/>
        </w:rPr>
        <w:t>‘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release of delight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 that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s meant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to last beyond the next news cycle and the last reader. Phillis Levin is just this sort of poet. Since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1988, with the publication of her first book, </w:t>
      </w:r>
      <w:r w:rsidRPr="00E3125E">
        <w:rPr>
          <w:rFonts w:ascii="Bookman Old Style" w:hAnsi="Bookman Old Style" w:cs="Garamond-Italic"/>
          <w:i/>
          <w:iCs/>
          <w:color w:val="000000"/>
          <w:sz w:val="22"/>
          <w:szCs w:val="22"/>
        </w:rPr>
        <w:t>Temples and Fields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, she has composed poems that invoke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a dazzling fusion between the ancient and the contemporary. Her sort of poetry is metaphysical</w:t>
      </w:r>
      <w:r>
        <w:rPr>
          <w:rFonts w:ascii="Bookman Old Style" w:hAnsi="Bookman Old Style" w:cs="Garamond"/>
          <w:sz w:val="22"/>
          <w:szCs w:val="22"/>
        </w:rPr>
        <w:t>—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a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mixture of colloquial touch, ingenious metaphors and a mind flexible enough to fix moments onto a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continuum of the sublime. In a word, poised.</w:t>
      </w:r>
      <w:r>
        <w:rPr>
          <w:rFonts w:ascii="Bookman Old Style" w:hAnsi="Bookman Old Style" w:cs="Garamond"/>
          <w:color w:val="000000"/>
          <w:sz w:val="22"/>
          <w:szCs w:val="22"/>
        </w:rPr>
        <w:t>”</w:t>
      </w:r>
    </w:p>
    <w:p w14:paraId="3D37C58D" w14:textId="77777777" w:rsidR="00D76E58" w:rsidRDefault="00567C61" w:rsidP="00D76E58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—David Biespiel, </w:t>
      </w:r>
      <w:r w:rsidRPr="00E3125E">
        <w:rPr>
          <w:rFonts w:ascii="Bookman Old Style" w:hAnsi="Bookman Old Style" w:cs="Garamond-Italic"/>
          <w:i/>
          <w:iCs/>
          <w:color w:val="000000"/>
          <w:sz w:val="22"/>
          <w:szCs w:val="22"/>
        </w:rPr>
        <w:t>The Oregonian</w:t>
      </w:r>
    </w:p>
    <w:p w14:paraId="66075946" w14:textId="771A0B7E" w:rsidR="00B97A06" w:rsidRPr="00D76E58" w:rsidRDefault="00B97A06" w:rsidP="00D76E58">
      <w:pPr>
        <w:autoSpaceDE w:val="0"/>
        <w:autoSpaceDN w:val="0"/>
        <w:adjustRightInd w:val="0"/>
        <w:jc w:val="center"/>
        <w:rPr>
          <w:rFonts w:ascii="Bookman Old Style" w:hAnsi="Bookman Old Style" w:cs="Garamond-Italic"/>
          <w:i/>
          <w:iCs/>
          <w:color w:val="000000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-more-</w:t>
      </w:r>
    </w:p>
    <w:p w14:paraId="42F8B004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59855E45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6C7E6E95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49652B16" w14:textId="77777777" w:rsidR="00B97A06" w:rsidRPr="00E3125E" w:rsidRDefault="00B97A06" w:rsidP="00B97A06">
      <w:pPr>
        <w:jc w:val="right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 xml:space="preserve">Continued from page </w:t>
      </w:r>
      <w:r>
        <w:rPr>
          <w:rFonts w:ascii="Bookman Old Style" w:hAnsi="Bookman Old Style"/>
          <w:sz w:val="22"/>
          <w:szCs w:val="22"/>
        </w:rPr>
        <w:t>4</w:t>
      </w:r>
    </w:p>
    <w:p w14:paraId="61B4613F" w14:textId="77777777" w:rsid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</w:p>
    <w:p w14:paraId="600394B0" w14:textId="77777777" w:rsidR="00567C61" w:rsidRPr="00E3125E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>
        <w:rPr>
          <w:rFonts w:ascii="Bookman Old Style" w:hAnsi="Bookman Old Style" w:cs="Garamond"/>
          <w:color w:val="000000"/>
          <w:sz w:val="22"/>
          <w:szCs w:val="22"/>
        </w:rPr>
        <w:t>“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One of Levin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s great gifts is her ability to fuse the tiny and the vast in order to evoke the sweep of</w:t>
      </w:r>
    </w:p>
    <w:p w14:paraId="046C05DF" w14:textId="77777777" w:rsidR="00567C61" w:rsidRPr="00E3125E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bygone eras and the realities of our own. Even if </w:t>
      </w:r>
      <w:r>
        <w:rPr>
          <w:rFonts w:ascii="Bookman Old Style" w:hAnsi="Bookman Old Style" w:cs="Garamond"/>
          <w:color w:val="000000"/>
          <w:sz w:val="22"/>
          <w:szCs w:val="22"/>
        </w:rPr>
        <w:t>‘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the book of the world [is] so swollen it cannot</w:t>
      </w:r>
    </w:p>
    <w:p w14:paraId="3F29FEFF" w14:textId="77777777" w:rsidR="00567C61" w:rsidRPr="00E3125E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>close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 (</w:t>
      </w:r>
      <w:r>
        <w:rPr>
          <w:rFonts w:ascii="Bookman Old Style" w:hAnsi="Bookman Old Style" w:cs="Garamond"/>
          <w:color w:val="000000"/>
          <w:sz w:val="22"/>
          <w:szCs w:val="22"/>
        </w:rPr>
        <w:t>‘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Album</w:t>
      </w:r>
      <w:r>
        <w:rPr>
          <w:rFonts w:ascii="Bookman Old Style" w:hAnsi="Bookman Old Style" w:cs="Garamond"/>
          <w:color w:val="000000"/>
          <w:sz w:val="22"/>
          <w:szCs w:val="22"/>
        </w:rPr>
        <w:t>’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), her own poems, rich in spare, evocative language and subtle metaphors, offer a</w:t>
      </w:r>
    </w:p>
    <w:p w14:paraId="49286550" w14:textId="77777777" w:rsidR="00567C61" w:rsidRPr="00E3125E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>vision sharply etched and all her own.</w:t>
      </w:r>
      <w:r>
        <w:rPr>
          <w:rFonts w:ascii="Bookman Old Style" w:hAnsi="Bookman Old Style" w:cs="Garamond"/>
          <w:color w:val="000000"/>
          <w:sz w:val="22"/>
          <w:szCs w:val="22"/>
        </w:rPr>
        <w:t>”</w:t>
      </w:r>
    </w:p>
    <w:p w14:paraId="2DC37E63" w14:textId="77777777" w:rsidR="00567C61" w:rsidRPr="00E3125E" w:rsidRDefault="00567C61" w:rsidP="00567C61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—Ned Balbo, </w:t>
      </w:r>
      <w:r w:rsidRPr="00E3125E">
        <w:rPr>
          <w:rFonts w:ascii="Bookman Old Style" w:hAnsi="Bookman Old Style" w:cs="Garamond-Italic"/>
          <w:i/>
          <w:iCs/>
          <w:color w:val="000000"/>
          <w:sz w:val="22"/>
          <w:szCs w:val="22"/>
        </w:rPr>
        <w:t>Antioch Review</w:t>
      </w:r>
    </w:p>
    <w:p w14:paraId="531A4421" w14:textId="77777777" w:rsidR="00567C61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2E4847C0" w14:textId="3FD46B04" w:rsidR="00C13B91" w:rsidRPr="00E3125E" w:rsidRDefault="00B76190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Phillis Levin’s poems shimmer with gracefulness. By this I mean they sing, with eloquent restraint,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as though </w:t>
      </w:r>
      <w:r>
        <w:rPr>
          <w:rFonts w:ascii="Bookman Old Style" w:hAnsi="Bookman Old Style" w:cs="Garamond"/>
          <w:sz w:val="22"/>
          <w:szCs w:val="22"/>
        </w:rPr>
        <w:t>‘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there is no other way to say this.’ But I also mean to identify that </w:t>
      </w:r>
      <w:proofErr w:type="gramStart"/>
      <w:r w:rsidR="00C13B91" w:rsidRPr="00E3125E">
        <w:rPr>
          <w:rFonts w:ascii="Bookman Old Style" w:hAnsi="Bookman Old Style" w:cs="Garamond"/>
          <w:sz w:val="22"/>
          <w:szCs w:val="22"/>
        </w:rPr>
        <w:t>primal</w:t>
      </w:r>
      <w:proofErr w:type="gramEnd"/>
      <w:r w:rsidR="00C13B91" w:rsidRPr="00E3125E">
        <w:rPr>
          <w:rFonts w:ascii="Bookman Old Style" w:hAnsi="Bookman Old Style" w:cs="Garamond"/>
          <w:sz w:val="22"/>
          <w:szCs w:val="22"/>
        </w:rPr>
        <w:t xml:space="preserve"> relationship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between grace and the mysteries</w:t>
      </w:r>
      <w:r>
        <w:rPr>
          <w:rFonts w:ascii="Bookman Old Style" w:hAnsi="Bookman Old Style" w:cs="Garamond"/>
          <w:sz w:val="22"/>
          <w:szCs w:val="22"/>
        </w:rPr>
        <w:t>—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for the perfectly voiced poems of </w:t>
      </w:r>
      <w:r w:rsidR="00C13B91"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May Day </w:t>
      </w:r>
      <w:r w:rsidR="00C13B91" w:rsidRPr="00E3125E">
        <w:rPr>
          <w:rFonts w:ascii="Bookman Old Style" w:hAnsi="Bookman Old Style" w:cs="Garamond"/>
          <w:sz w:val="22"/>
          <w:szCs w:val="22"/>
        </w:rPr>
        <w:t>situate us, time and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again, on the line between articulation and erasure, security and peril, real clarity and the ancient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sublime. I know of no other contemporary American poet whose style of secular poetry verges so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convincingly on the holy. Levin’s abiding restraint reminds us again: A whisper allows us to hear the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most sound.</w:t>
      </w:r>
      <w:r>
        <w:rPr>
          <w:rFonts w:ascii="Bookman Old Style" w:hAnsi="Bookman Old Style" w:cs="Garamond"/>
          <w:sz w:val="22"/>
          <w:szCs w:val="22"/>
        </w:rPr>
        <w:t>”</w:t>
      </w:r>
    </w:p>
    <w:p w14:paraId="1599E283" w14:textId="77777777" w:rsidR="00220E03" w:rsidRDefault="00C13B91" w:rsidP="00220E03">
      <w:pPr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—David Baker</w:t>
      </w:r>
    </w:p>
    <w:p w14:paraId="6F02A7D6" w14:textId="77777777" w:rsidR="00B76190" w:rsidRPr="00E3125E" w:rsidRDefault="00B76190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86C3B7F" w14:textId="620AD9F6" w:rsidR="00C13B91" w:rsidRPr="00E3125E" w:rsidRDefault="00B76190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Phillis Levin’s poems are both hot and cool</w:t>
      </w:r>
      <w:r>
        <w:rPr>
          <w:rFonts w:ascii="Bookman Old Style" w:hAnsi="Bookman Old Style" w:cs="Garamond"/>
          <w:sz w:val="22"/>
          <w:szCs w:val="22"/>
        </w:rPr>
        <w:t>—</w:t>
      </w:r>
      <w:r w:rsidR="00C13B91" w:rsidRPr="00E3125E">
        <w:rPr>
          <w:rFonts w:ascii="Bookman Old Style" w:hAnsi="Bookman Old Style" w:cs="Garamond"/>
          <w:sz w:val="22"/>
          <w:szCs w:val="22"/>
        </w:rPr>
        <w:t>at once molten glass and shaped crystalline structure.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With her abstracting and philosophical intelligence, she muses on patterns of passion and loss; with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her heart, she makes us feel them. </w:t>
      </w:r>
      <w:r w:rsidR="00C13B91"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May Day </w:t>
      </w:r>
      <w:r w:rsidR="00C13B91" w:rsidRPr="00E3125E">
        <w:rPr>
          <w:rFonts w:ascii="Bookman Old Style" w:hAnsi="Bookman Old Style" w:cs="Garamond"/>
          <w:sz w:val="22"/>
          <w:szCs w:val="22"/>
        </w:rPr>
        <w:t>is a book of severe clarity and authority.</w:t>
      </w:r>
      <w:r>
        <w:rPr>
          <w:rFonts w:ascii="Bookman Old Style" w:hAnsi="Bookman Old Style" w:cs="Garamond"/>
          <w:sz w:val="22"/>
          <w:szCs w:val="22"/>
        </w:rPr>
        <w:t>”</w:t>
      </w:r>
    </w:p>
    <w:p w14:paraId="4B3364C2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—Rosanna Warren</w:t>
      </w:r>
    </w:p>
    <w:p w14:paraId="465FE15E" w14:textId="77777777" w:rsidR="00B76190" w:rsidRPr="00E3125E" w:rsidRDefault="00B76190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490AE64C" w14:textId="561D9026" w:rsidR="00C13B91" w:rsidRPr="00E3125E" w:rsidRDefault="00B76190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Lyrical, metaphysical, tender, and fierce, Phillis Levin's </w:t>
      </w:r>
      <w:r w:rsidR="00C13B91"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May Day </w:t>
      </w:r>
      <w:r w:rsidR="00C13B91" w:rsidRPr="00E3125E">
        <w:rPr>
          <w:rFonts w:ascii="Bookman Old Style" w:hAnsi="Bookman Old Style" w:cs="Garamond"/>
          <w:sz w:val="22"/>
          <w:szCs w:val="22"/>
        </w:rPr>
        <w:t>delights and astonishes. Her use of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Greek myth to illuminate contemporary violence and disgust summons up both tears and deep</w:t>
      </w:r>
    </w:p>
    <w:p w14:paraId="4231D603" w14:textId="25BFE908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thought about our present and future.</w:t>
      </w:r>
      <w:r w:rsidR="00B76190">
        <w:rPr>
          <w:rFonts w:ascii="Bookman Old Style" w:hAnsi="Bookman Old Style" w:cs="Garamond"/>
          <w:sz w:val="22"/>
          <w:szCs w:val="22"/>
        </w:rPr>
        <w:t>”</w:t>
      </w:r>
    </w:p>
    <w:p w14:paraId="249A4AB6" w14:textId="0CEC1A38" w:rsidR="0046643A" w:rsidRPr="00E3125E" w:rsidRDefault="00C13B91" w:rsidP="00C13B91">
      <w:pPr>
        <w:rPr>
          <w:rFonts w:ascii="Bookman Old Style" w:hAnsi="Bookman Old Style"/>
          <w:b/>
          <w:bCs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—Martha Nussbaum</w:t>
      </w:r>
    </w:p>
    <w:p w14:paraId="1284D315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-Italic"/>
          <w:color w:val="000000"/>
          <w:sz w:val="22"/>
          <w:szCs w:val="22"/>
        </w:rPr>
      </w:pPr>
    </w:p>
    <w:p w14:paraId="309BA7A0" w14:textId="77777777" w:rsidR="00B97A06" w:rsidRPr="00B97A06" w:rsidRDefault="00B97A06" w:rsidP="00C13B91">
      <w:pPr>
        <w:autoSpaceDE w:val="0"/>
        <w:autoSpaceDN w:val="0"/>
        <w:adjustRightInd w:val="0"/>
        <w:rPr>
          <w:rFonts w:ascii="Bookman Old Style" w:hAnsi="Bookman Old Style" w:cs="Garamond-Italic"/>
          <w:color w:val="000000"/>
          <w:sz w:val="22"/>
          <w:szCs w:val="22"/>
        </w:rPr>
      </w:pPr>
    </w:p>
    <w:p w14:paraId="405EC0FB" w14:textId="77777777" w:rsidR="00B76190" w:rsidRDefault="00C13B91" w:rsidP="00C13B91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color w:val="000000"/>
          <w:sz w:val="28"/>
          <w:szCs w:val="28"/>
        </w:rPr>
      </w:pPr>
      <w:r w:rsidRPr="00B76190">
        <w:rPr>
          <w:rFonts w:ascii="Bookman Old Style" w:hAnsi="Bookman Old Style" w:cs="Garamond-Italic"/>
          <w:i/>
          <w:iCs/>
          <w:color w:val="000000"/>
          <w:sz w:val="28"/>
          <w:szCs w:val="28"/>
        </w:rPr>
        <w:t xml:space="preserve">Mercury </w:t>
      </w:r>
    </w:p>
    <w:p w14:paraId="5B370A44" w14:textId="38C6DED1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>(Penguin Books, 2001)</w:t>
      </w:r>
    </w:p>
    <w:p w14:paraId="38C44C42" w14:textId="77777777" w:rsidR="00B76190" w:rsidRDefault="00B76190" w:rsidP="00C13B91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color w:val="000000"/>
          <w:sz w:val="22"/>
          <w:szCs w:val="22"/>
        </w:rPr>
      </w:pPr>
    </w:p>
    <w:p w14:paraId="1760E1F8" w14:textId="742C0711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-Italic"/>
          <w:i/>
          <w:iCs/>
          <w:color w:val="000000"/>
          <w:sz w:val="22"/>
          <w:szCs w:val="22"/>
        </w:rPr>
        <w:t>From the publisher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: In this collection, Phillis Levin offers thirty-three luminous poems that extend her</w:t>
      </w:r>
      <w:r w:rsidR="00220E03"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reputation as a master of form and an alchemist of the vernacular. In her work, she pushes the</w:t>
      </w:r>
    </w:p>
    <w:p w14:paraId="249D34CE" w14:textId="3583A4BF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boundaries of sound, syntax, and sense—and ultimately makes structures incarnating the </w:t>
      </w:r>
      <w:r w:rsidR="00220E03">
        <w:rPr>
          <w:rFonts w:ascii="Bookman Old Style" w:hAnsi="Bookman Old Style" w:cs="Garamond"/>
          <w:color w:val="000000"/>
          <w:sz w:val="22"/>
          <w:szCs w:val="22"/>
        </w:rPr>
        <w:t>c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omplexity</w:t>
      </w:r>
      <w:r w:rsidR="00220E03"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of consciousness and the transfiguring power of memory.</w:t>
      </w:r>
    </w:p>
    <w:p w14:paraId="2EF4399E" w14:textId="77777777" w:rsidR="00220E03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</w:p>
    <w:p w14:paraId="05DF7A50" w14:textId="40618B9F" w:rsidR="00567C61" w:rsidRPr="00E3125E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>
        <w:rPr>
          <w:rFonts w:ascii="Bookman Old Style" w:hAnsi="Bookman Old Style" w:cs="Garamond"/>
          <w:color w:val="000000"/>
          <w:sz w:val="22"/>
          <w:szCs w:val="22"/>
        </w:rPr>
        <w:t>“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Shaped by a metaphysical sensibility that is at once fiercely cerebral and deeply passionate, and that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responds to both rigorous logic and spiritual mystery, the poems in </w:t>
      </w:r>
      <w:r w:rsidRPr="00E3125E">
        <w:rPr>
          <w:rFonts w:ascii="Bookman Old Style" w:hAnsi="Bookman Old Style" w:cs="Garamond-Italic"/>
          <w:i/>
          <w:iCs/>
          <w:color w:val="000000"/>
          <w:sz w:val="22"/>
          <w:szCs w:val="22"/>
        </w:rPr>
        <w:t xml:space="preserve">Mercury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mediate</w:t>
      </w:r>
      <w:r w:rsidR="00B97A06"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repeatedly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between heart and mind, faith and science, the domain of ideas (and words) and the physical world,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setting us down inside a restless, relentless mind that, torn between these poles, strives continually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against imbalance and fragmentation and for equipoise, harmony, wholeness.</w:t>
      </w:r>
      <w:r>
        <w:rPr>
          <w:rFonts w:ascii="Bookman Old Style" w:hAnsi="Bookman Old Style" w:cs="Garamond"/>
          <w:color w:val="000000"/>
          <w:sz w:val="22"/>
          <w:szCs w:val="22"/>
        </w:rPr>
        <w:t>”</w:t>
      </w:r>
    </w:p>
    <w:p w14:paraId="69641292" w14:textId="77777777" w:rsidR="00567C61" w:rsidRPr="00E3125E" w:rsidRDefault="00567C61" w:rsidP="00567C61">
      <w:pPr>
        <w:rPr>
          <w:rFonts w:ascii="Bookman Old Style" w:hAnsi="Bookman Old Style"/>
          <w:b/>
          <w:bCs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 xml:space="preserve">—Bruce Bawer, </w:t>
      </w:r>
      <w:r w:rsidRPr="00E3125E">
        <w:rPr>
          <w:rFonts w:ascii="Bookman Old Style" w:hAnsi="Bookman Old Style" w:cs="Garamond-Italic"/>
          <w:i/>
          <w:iCs/>
          <w:color w:val="000000"/>
          <w:sz w:val="22"/>
          <w:szCs w:val="22"/>
        </w:rPr>
        <w:t>The Hudson Review</w:t>
      </w:r>
    </w:p>
    <w:p w14:paraId="310CF1D4" w14:textId="77777777" w:rsidR="00567C61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</w:p>
    <w:p w14:paraId="10E2B944" w14:textId="3F295E21" w:rsidR="00C13B91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>
        <w:rPr>
          <w:rFonts w:ascii="Bookman Old Style" w:hAnsi="Bookman Old Style" w:cs="Garamond"/>
          <w:color w:val="000000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color w:val="000000"/>
          <w:sz w:val="22"/>
          <w:szCs w:val="22"/>
        </w:rPr>
        <w:t>Phillis Levin’s work is tragic, audaciously playful, and redeeming. She is a marvelous architect and</w:t>
      </w:r>
      <w:r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color w:val="000000"/>
          <w:sz w:val="22"/>
          <w:szCs w:val="22"/>
        </w:rPr>
        <w:t>an amazingly moving poet.</w:t>
      </w:r>
      <w:r>
        <w:rPr>
          <w:rFonts w:ascii="Bookman Old Style" w:hAnsi="Bookman Old Style" w:cs="Garamond"/>
          <w:color w:val="000000"/>
          <w:sz w:val="22"/>
          <w:szCs w:val="22"/>
        </w:rPr>
        <w:t>”</w:t>
      </w:r>
    </w:p>
    <w:p w14:paraId="64EA222B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1A1A1A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>—</w:t>
      </w:r>
      <w:r w:rsidRPr="00E3125E">
        <w:rPr>
          <w:rFonts w:ascii="Bookman Old Style" w:hAnsi="Bookman Old Style" w:cs="Garamond"/>
          <w:color w:val="1A1A1A"/>
          <w:sz w:val="22"/>
          <w:szCs w:val="22"/>
        </w:rPr>
        <w:t>Toma</w:t>
      </w:r>
      <w:r w:rsidRPr="00E3125E">
        <w:rPr>
          <w:rFonts w:ascii="Bookman Old Style" w:hAnsi="Bookman Old Style" w:cs="TimesNewRomanPSMT"/>
          <w:color w:val="1A1A1A"/>
          <w:sz w:val="22"/>
          <w:szCs w:val="22"/>
        </w:rPr>
        <w:t xml:space="preserve">ž </w:t>
      </w:r>
      <w:r w:rsidRPr="00E3125E">
        <w:rPr>
          <w:rFonts w:ascii="Bookman Old Style" w:hAnsi="Bookman Old Style" w:cs="Garamond"/>
          <w:color w:val="1A1A1A"/>
          <w:sz w:val="22"/>
          <w:szCs w:val="22"/>
        </w:rPr>
        <w:t>Šalamun</w:t>
      </w:r>
    </w:p>
    <w:p w14:paraId="6436EA1F" w14:textId="77777777" w:rsidR="00220E03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1A1A1A"/>
          <w:sz w:val="22"/>
          <w:szCs w:val="22"/>
        </w:rPr>
      </w:pPr>
    </w:p>
    <w:p w14:paraId="5450317B" w14:textId="77777777" w:rsidR="00B97A06" w:rsidRPr="00E3125E" w:rsidRDefault="00B97A06" w:rsidP="00B97A06">
      <w:pPr>
        <w:jc w:val="center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-more-</w:t>
      </w:r>
    </w:p>
    <w:p w14:paraId="23872FF9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144839B4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31DA647D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224DEECC" w14:textId="77777777" w:rsidR="00B97A06" w:rsidRPr="00E3125E" w:rsidRDefault="00B97A06" w:rsidP="00B97A06">
      <w:pPr>
        <w:jc w:val="right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 xml:space="preserve">Continued from page </w:t>
      </w:r>
      <w:r>
        <w:rPr>
          <w:rFonts w:ascii="Bookman Old Style" w:hAnsi="Bookman Old Style"/>
          <w:sz w:val="22"/>
          <w:szCs w:val="22"/>
        </w:rPr>
        <w:t>5</w:t>
      </w:r>
    </w:p>
    <w:p w14:paraId="22CEC45B" w14:textId="77777777" w:rsidR="00B97A06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</w:p>
    <w:p w14:paraId="714F8C08" w14:textId="77777777" w:rsidR="00B97A06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</w:p>
    <w:p w14:paraId="052DBBDE" w14:textId="5ADB7331" w:rsidR="00C13B91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>
        <w:rPr>
          <w:rFonts w:ascii="Bookman Old Style" w:hAnsi="Bookman Old Style" w:cs="Garamond"/>
          <w:color w:val="000000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color w:val="000000"/>
          <w:sz w:val="22"/>
          <w:szCs w:val="22"/>
        </w:rPr>
        <w:t>Like the element of its title, Phillis Levin’s poetry is at once weighty, elusive, versatile, and unique.</w:t>
      </w:r>
    </w:p>
    <w:p w14:paraId="271B41D5" w14:textId="68DB5AB4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>Levin commands many modes but a single and beautifully authoritative and intelligent voice. She is</w:t>
      </w:r>
      <w:r w:rsidR="00220E03">
        <w:rPr>
          <w:rFonts w:ascii="Bookman Old Style" w:hAnsi="Bookman Old Style" w:cs="Garamond"/>
          <w:color w:val="000000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color w:val="000000"/>
          <w:sz w:val="22"/>
          <w:szCs w:val="22"/>
        </w:rPr>
        <w:t>one of the best poets writing in this country.</w:t>
      </w:r>
      <w:r w:rsidR="00220E03">
        <w:rPr>
          <w:rFonts w:ascii="Bookman Old Style" w:hAnsi="Bookman Old Style" w:cs="Garamond"/>
          <w:color w:val="000000"/>
          <w:sz w:val="22"/>
          <w:szCs w:val="22"/>
        </w:rPr>
        <w:t>”</w:t>
      </w:r>
    </w:p>
    <w:p w14:paraId="5BB95388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  <w:r w:rsidRPr="00E3125E">
        <w:rPr>
          <w:rFonts w:ascii="Bookman Old Style" w:hAnsi="Bookman Old Style" w:cs="Garamond"/>
          <w:color w:val="000000"/>
          <w:sz w:val="22"/>
          <w:szCs w:val="22"/>
        </w:rPr>
        <w:t>—Rachel Hadas</w:t>
      </w:r>
    </w:p>
    <w:p w14:paraId="2E1781D2" w14:textId="2D46BD68" w:rsidR="00220E03" w:rsidRDefault="00220E03" w:rsidP="00B97A06">
      <w:pPr>
        <w:rPr>
          <w:rFonts w:ascii="Bookman Old Style" w:hAnsi="Bookman Old Style" w:cs="Garamond"/>
          <w:color w:val="000000"/>
          <w:sz w:val="22"/>
          <w:szCs w:val="22"/>
        </w:rPr>
      </w:pPr>
    </w:p>
    <w:p w14:paraId="7449F2FA" w14:textId="77777777" w:rsidR="00220E03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</w:p>
    <w:p w14:paraId="7C067FD5" w14:textId="77777777" w:rsidR="00220E03" w:rsidRDefault="00C13B91" w:rsidP="00C13B91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  <w:r w:rsidRPr="00220E03">
        <w:rPr>
          <w:rFonts w:ascii="Bookman Old Style" w:hAnsi="Bookman Old Style" w:cs="Garamond-Italic"/>
          <w:i/>
          <w:iCs/>
          <w:sz w:val="28"/>
          <w:szCs w:val="28"/>
        </w:rPr>
        <w:t>The Afterimage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 </w:t>
      </w:r>
    </w:p>
    <w:p w14:paraId="432CDC12" w14:textId="21D17872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(Copper Beech Press, 1995)</w:t>
      </w:r>
    </w:p>
    <w:p w14:paraId="1213C8D0" w14:textId="77777777" w:rsidR="00220E03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366505A2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“The temperament of Levin’s poetry is both spiritual and philosophical. If the world flashes with</w:t>
      </w:r>
    </w:p>
    <w:p w14:paraId="5C95E2B4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epiphany, we must also interrogate it with reason…. At her best, Levin’s passionate engagement</w:t>
      </w:r>
    </w:p>
    <w:p w14:paraId="7D26FED6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redeems the world’s apparent randomness into meaning.”</w:t>
      </w:r>
    </w:p>
    <w:p w14:paraId="5C0B43B6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 xml:space="preserve">—Robert Schultz, </w:t>
      </w:r>
      <w:r w:rsidRPr="00567C61">
        <w:rPr>
          <w:rFonts w:ascii="Bookman Old Style" w:hAnsi="Bookman Old Style" w:cs="Garamond"/>
          <w:i/>
          <w:iCs/>
          <w:sz w:val="22"/>
          <w:szCs w:val="22"/>
        </w:rPr>
        <w:t>The Hudson Review</w:t>
      </w:r>
    </w:p>
    <w:p w14:paraId="37319394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03F77547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 xml:space="preserve">From </w:t>
      </w:r>
      <w:r w:rsidRPr="00567C61">
        <w:rPr>
          <w:rFonts w:ascii="Bookman Old Style" w:hAnsi="Bookman Old Style" w:cs="Garamond"/>
          <w:i/>
          <w:iCs/>
          <w:sz w:val="22"/>
          <w:szCs w:val="22"/>
        </w:rPr>
        <w:t>Publishers Weekly</w:t>
      </w:r>
      <w:r w:rsidRPr="00567C61">
        <w:rPr>
          <w:rFonts w:ascii="Bookman Old Style" w:hAnsi="Bookman Old Style" w:cs="Garamond"/>
          <w:sz w:val="22"/>
          <w:szCs w:val="22"/>
        </w:rPr>
        <w:t>:</w:t>
      </w:r>
    </w:p>
    <w:p w14:paraId="475AD678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The poems of Levin’s second collection embrace loss and rapture. Meticulously observant, she</w:t>
      </w:r>
    </w:p>
    <w:p w14:paraId="02E2A3D9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captures the paradox of our connection with and distance from others. After sitting comfortably on</w:t>
      </w:r>
    </w:p>
    <w:p w14:paraId="4BB45EAC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a subway ride between two women, one reading a bible and one spinning a small globe, she</w:t>
      </w:r>
    </w:p>
    <w:p w14:paraId="61A0D815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encounters a man—"ill-kempt, jagged, harsh, / And capable of violence...”—whose isolation</w:t>
      </w:r>
    </w:p>
    <w:p w14:paraId="728E882D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suggests “never been touched / By the world or its words.” She readily sees the significant in such</w:t>
      </w:r>
    </w:p>
    <w:p w14:paraId="610B0B6D" w14:textId="77777777" w:rsidR="00567C61" w:rsidRP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>dailiness as making beet soup. Plumbing the classics, religious themes and personal memories, she searches almost religiously, although she rejects “the easy/ Mysticism of my classmates” and</w:t>
      </w:r>
    </w:p>
    <w:p w14:paraId="4AED4770" w14:textId="77777777" w:rsid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"/>
          <w:sz w:val="22"/>
          <w:szCs w:val="22"/>
        </w:rPr>
        <w:t xml:space="preserve">formulas for easy solace. Levin speaks powerfully from a place “Between detachment and wonder.” </w:t>
      </w:r>
    </w:p>
    <w:p w14:paraId="558BE702" w14:textId="77777777" w:rsidR="00567C61" w:rsidRDefault="00567C6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8B4A95A" w14:textId="0BDA6CC8" w:rsidR="00C13B91" w:rsidRPr="00E3125E" w:rsidRDefault="00220E03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In the elegant formulations of her second collection, </w:t>
      </w:r>
      <w:r w:rsidR="00C13B91" w:rsidRPr="00E3125E">
        <w:rPr>
          <w:rFonts w:ascii="Bookman Old Style" w:hAnsi="Bookman Old Style" w:cs="Garamond-Italic"/>
          <w:i/>
          <w:iCs/>
          <w:sz w:val="22"/>
          <w:szCs w:val="22"/>
        </w:rPr>
        <w:t>The Afterimage</w:t>
      </w:r>
      <w:r w:rsidR="00C13B91" w:rsidRPr="00E3125E">
        <w:rPr>
          <w:rFonts w:ascii="Bookman Old Style" w:hAnsi="Bookman Old Style" w:cs="Garamond"/>
          <w:sz w:val="22"/>
          <w:szCs w:val="22"/>
        </w:rPr>
        <w:t>, Phillis Levin explores the gaps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 xml:space="preserve">and forges the links between language, thought, and matter. She is an </w:t>
      </w:r>
      <w:r>
        <w:rPr>
          <w:rFonts w:ascii="Bookman Old Style" w:hAnsi="Bookman Old Style" w:cs="Garamond"/>
          <w:sz w:val="22"/>
          <w:szCs w:val="22"/>
        </w:rPr>
        <w:t>‘</w:t>
      </w:r>
      <w:r w:rsidR="00C13B91" w:rsidRPr="00E3125E">
        <w:rPr>
          <w:rFonts w:ascii="Bookman Old Style" w:hAnsi="Bookman Old Style" w:cs="Garamond"/>
          <w:sz w:val="22"/>
          <w:szCs w:val="22"/>
        </w:rPr>
        <w:t>alchemist of the vernacular’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whose clarities are hard-won and whose mindfulness is lit by a passionate flame.</w:t>
      </w:r>
      <w:r>
        <w:rPr>
          <w:rFonts w:ascii="Bookman Old Style" w:hAnsi="Bookman Old Style" w:cs="Garamond"/>
          <w:sz w:val="22"/>
          <w:szCs w:val="22"/>
        </w:rPr>
        <w:t>”</w:t>
      </w:r>
    </w:p>
    <w:p w14:paraId="25D1B504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—Edward Hirsch</w:t>
      </w:r>
    </w:p>
    <w:p w14:paraId="18911B1C" w14:textId="77777777" w:rsidR="00220E03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791A33B1" w14:textId="49273F15" w:rsidR="00C13B91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Phillis Levin reaches beyond form and beyond occasion to draw in a deep, light mystery: the world</w:t>
      </w:r>
    </w:p>
    <w:p w14:paraId="7D3DF3F3" w14:textId="36414B1D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we know and yet do not know, until we meet it here in her mercurial poems.</w:t>
      </w:r>
      <w:r w:rsidR="00220E03">
        <w:rPr>
          <w:rFonts w:ascii="Bookman Old Style" w:hAnsi="Bookman Old Style" w:cs="Garamond"/>
          <w:sz w:val="22"/>
          <w:szCs w:val="22"/>
        </w:rPr>
        <w:t>”</w:t>
      </w:r>
    </w:p>
    <w:p w14:paraId="4CC4ABC9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—Jean Valentine</w:t>
      </w:r>
    </w:p>
    <w:p w14:paraId="3FC568EB" w14:textId="77777777" w:rsidR="00220E03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2FFF1743" w14:textId="1A8281A6" w:rsidR="00C13B91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Her strong statements, too severe to be lyric merely, are mostly recuperations of the sacramental</w:t>
      </w:r>
    </w:p>
    <w:p w14:paraId="682C25A0" w14:textId="776DFF0A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from our metropolitan or provincial lives. As in the masterful </w:t>
      </w:r>
      <w:r w:rsidR="00220E03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Prologue/Epilogue,</w:t>
      </w:r>
      <w:r w:rsidR="00220E03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the poet is</w:t>
      </w:r>
    </w:p>
    <w:p w14:paraId="00AC657D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concerned with the degree to which we approximate, coincide with, or miss utterly the mythical</w:t>
      </w:r>
    </w:p>
    <w:p w14:paraId="72609009" w14:textId="61CD7CE8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instances so surprisingly vouchsafed by our existence. She envisions, rather like Christina Rossetti in</w:t>
      </w:r>
      <w:r w:rsidR="00220E03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this, the cost of such missing, and the ecstasy of such coincidence—of equal necessity to her poetics,</w:t>
      </w:r>
      <w:r w:rsidR="00220E03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which is cautery.</w:t>
      </w:r>
      <w:r w:rsidR="00220E03">
        <w:rPr>
          <w:rFonts w:ascii="Bookman Old Style" w:hAnsi="Bookman Old Style" w:cs="Garamond"/>
          <w:sz w:val="22"/>
          <w:szCs w:val="22"/>
        </w:rPr>
        <w:t>”</w:t>
      </w:r>
    </w:p>
    <w:p w14:paraId="7D82A772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—Richard Howard</w:t>
      </w:r>
    </w:p>
    <w:p w14:paraId="125A9A6A" w14:textId="77777777" w:rsidR="00220E03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7E99FF4E" w14:textId="77777777" w:rsidR="00220E03" w:rsidRPr="00E3125E" w:rsidRDefault="00220E03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6AF756DE" w14:textId="77777777" w:rsidR="00567C6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567C61">
        <w:rPr>
          <w:rFonts w:ascii="Bookman Old Style" w:hAnsi="Bookman Old Style" w:cs="Garamond-Italic"/>
          <w:i/>
          <w:iCs/>
          <w:sz w:val="28"/>
          <w:szCs w:val="28"/>
        </w:rPr>
        <w:t>Temples and Fields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 </w:t>
      </w:r>
    </w:p>
    <w:p w14:paraId="584A29FF" w14:textId="2A2BBCD1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(University of Georgia Press, 1988)</w:t>
      </w:r>
    </w:p>
    <w:p w14:paraId="1A09B3D7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3039FEEB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WINNER OF THE NORMA FARBER FIRST BOOK AWARD</w:t>
      </w:r>
    </w:p>
    <w:p w14:paraId="71BF2EB4" w14:textId="77777777" w:rsidR="00B97A06" w:rsidRDefault="00B97A06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4BCD9EB" w14:textId="77777777" w:rsidR="00B97A06" w:rsidRPr="00E3125E" w:rsidRDefault="00B97A06" w:rsidP="00B97A06">
      <w:pPr>
        <w:jc w:val="center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-more-</w:t>
      </w:r>
    </w:p>
    <w:p w14:paraId="6C00F0D9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7B24A4EC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47D7E7BF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40E26786" w14:textId="67607C48" w:rsidR="00B97A06" w:rsidRPr="00E3125E" w:rsidRDefault="00B97A06" w:rsidP="00B97A06">
      <w:pPr>
        <w:jc w:val="right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 xml:space="preserve">Continued from page </w:t>
      </w:r>
      <w:r>
        <w:rPr>
          <w:rFonts w:ascii="Bookman Old Style" w:hAnsi="Bookman Old Style"/>
          <w:sz w:val="22"/>
          <w:szCs w:val="22"/>
        </w:rPr>
        <w:t>6</w:t>
      </w:r>
    </w:p>
    <w:p w14:paraId="48AA510D" w14:textId="77777777" w:rsidR="00B97A06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color w:val="000000"/>
          <w:sz w:val="22"/>
          <w:szCs w:val="22"/>
        </w:rPr>
      </w:pPr>
    </w:p>
    <w:p w14:paraId="362031F5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Pr="00E3125E">
        <w:rPr>
          <w:rFonts w:ascii="Bookman Old Style" w:hAnsi="Bookman Old Style" w:cs="Garamond"/>
          <w:sz w:val="22"/>
          <w:szCs w:val="22"/>
        </w:rPr>
        <w:t xml:space="preserve">There is strength and authority in this book, so much sheer intelligence and craft it is </w:t>
      </w:r>
      <w:proofErr w:type="gramStart"/>
      <w:r w:rsidRPr="00E3125E">
        <w:rPr>
          <w:rFonts w:ascii="Bookman Old Style" w:hAnsi="Bookman Old Style" w:cs="Garamond"/>
          <w:sz w:val="22"/>
          <w:szCs w:val="22"/>
        </w:rPr>
        <w:t>a virtual</w:t>
      </w:r>
      <w:proofErr w:type="gramEnd"/>
    </w:p>
    <w:p w14:paraId="0C2945DF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certainty that these centered poems will anchor hard, determined, and important ones to come.</w:t>
      </w:r>
      <w:r>
        <w:rPr>
          <w:rFonts w:ascii="Bookman Old Style" w:hAnsi="Bookman Old Style" w:cs="Garamond"/>
          <w:sz w:val="22"/>
          <w:szCs w:val="22"/>
        </w:rPr>
        <w:t>”</w:t>
      </w:r>
    </w:p>
    <w:p w14:paraId="266A2287" w14:textId="77777777" w:rsidR="00B97A06" w:rsidRDefault="00B97A06" w:rsidP="00B97A06">
      <w:pPr>
        <w:autoSpaceDE w:val="0"/>
        <w:autoSpaceDN w:val="0"/>
        <w:adjustRightInd w:val="0"/>
        <w:rPr>
          <w:rFonts w:ascii="Bookman Old Style" w:hAnsi="Bookman Old Style" w:cs="Garamond-Italic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—Dick Allen,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The Hudson Review</w:t>
      </w:r>
    </w:p>
    <w:p w14:paraId="50BB5674" w14:textId="77777777" w:rsidR="00B97A06" w:rsidRDefault="00B97A06" w:rsidP="00B97A06">
      <w:pPr>
        <w:autoSpaceDE w:val="0"/>
        <w:autoSpaceDN w:val="0"/>
        <w:adjustRightInd w:val="0"/>
        <w:rPr>
          <w:rFonts w:ascii="Bookman Old Style" w:hAnsi="Bookman Old Style" w:cs="Garamond-Italic"/>
          <w:sz w:val="22"/>
          <w:szCs w:val="22"/>
        </w:rPr>
      </w:pPr>
    </w:p>
    <w:p w14:paraId="3BF54AB3" w14:textId="7BBA6EDE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Informed by an extraordinary combination of knowledge, imaginative power and mastery both of</w:t>
      </w:r>
    </w:p>
    <w:p w14:paraId="4C3F79E3" w14:textId="34CC8501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diction and rhythm . . . This book provided deep and enlightening pleasure.</w:t>
      </w:r>
      <w:r w:rsidR="00567C61">
        <w:rPr>
          <w:rFonts w:ascii="Bookman Old Style" w:hAnsi="Bookman Old Style" w:cs="Garamond"/>
          <w:sz w:val="22"/>
          <w:szCs w:val="22"/>
        </w:rPr>
        <w:t>”</w:t>
      </w:r>
    </w:p>
    <w:p w14:paraId="70B8D149" w14:textId="3A33D088" w:rsidR="0046643A" w:rsidRPr="00E3125E" w:rsidRDefault="00C13B91" w:rsidP="00C13B91">
      <w:pPr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—John Hollander (Judge, Norma Farber First Book Award, Poetry Society of America)</w:t>
      </w:r>
    </w:p>
    <w:p w14:paraId="5F77174E" w14:textId="77777777" w:rsidR="00C13B91" w:rsidRPr="00E3125E" w:rsidRDefault="00C13B91" w:rsidP="00C13B91">
      <w:pPr>
        <w:rPr>
          <w:rFonts w:ascii="Bookman Old Style" w:hAnsi="Bookman Old Style" w:cs="Garamond"/>
          <w:sz w:val="22"/>
          <w:szCs w:val="22"/>
        </w:rPr>
      </w:pPr>
    </w:p>
    <w:p w14:paraId="66B4387B" w14:textId="5E96A634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A lost age of gold haunts these deft and intense poems. At their best they show us how to claim it</w:t>
      </w:r>
    </w:p>
    <w:p w14:paraId="2AE7B042" w14:textId="1BF7F834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for our own.</w:t>
      </w:r>
      <w:r w:rsidR="00567C61">
        <w:rPr>
          <w:rFonts w:ascii="Bookman Old Style" w:hAnsi="Bookman Old Style" w:cs="Garamond"/>
          <w:sz w:val="22"/>
          <w:szCs w:val="22"/>
        </w:rPr>
        <w:t>”</w:t>
      </w:r>
    </w:p>
    <w:p w14:paraId="1561AB32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—James Merrill</w:t>
      </w:r>
    </w:p>
    <w:p w14:paraId="1065B3A5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EF1611F" w14:textId="05BA99BB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Temples and Fields </w:t>
      </w:r>
      <w:r w:rsidR="00C13B91" w:rsidRPr="00E3125E">
        <w:rPr>
          <w:rFonts w:ascii="Bookman Old Style" w:hAnsi="Bookman Old Style" w:cs="Garamond"/>
          <w:sz w:val="22"/>
          <w:szCs w:val="22"/>
        </w:rPr>
        <w:t>has any number of finely constructed ideas, sanctuaries for this poet’s devoted</w:t>
      </w:r>
    </w:p>
    <w:p w14:paraId="34A4DB7D" w14:textId="2141D765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intelligence—and all around them stretches an inviting expanse of natural detail. As we move among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 xml:space="preserve">Phillis Levin’s cool, stately, fluted lines, their marble miraculously </w:t>
      </w:r>
      <w:r w:rsidR="00567C61">
        <w:rPr>
          <w:rFonts w:ascii="Bookman Old Style" w:hAnsi="Bookman Old Style" w:cs="Garamond"/>
          <w:sz w:val="22"/>
          <w:szCs w:val="22"/>
        </w:rPr>
        <w:t>‘</w:t>
      </w:r>
      <w:r w:rsidRPr="00E3125E">
        <w:rPr>
          <w:rFonts w:ascii="Bookman Old Style" w:hAnsi="Bookman Old Style" w:cs="Garamond"/>
          <w:sz w:val="22"/>
          <w:szCs w:val="22"/>
        </w:rPr>
        <w:t>embeds . . . its igneous past, /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Being made of what it was not.</w:t>
      </w:r>
      <w:r w:rsidR="00567C61"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 xml:space="preserve"> We emerge refreshed, believing, grateful.</w:t>
      </w:r>
      <w:r w:rsidR="00567C61">
        <w:rPr>
          <w:rFonts w:ascii="Bookman Old Style" w:hAnsi="Bookman Old Style" w:cs="Garamond"/>
          <w:sz w:val="22"/>
          <w:szCs w:val="22"/>
        </w:rPr>
        <w:t>”</w:t>
      </w:r>
    </w:p>
    <w:p w14:paraId="338515A4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—J. D. McClatchy</w:t>
      </w:r>
    </w:p>
    <w:p w14:paraId="1429BDAF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D1899FE" w14:textId="0B57CD47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Over the surface of these poems the play of light and shadow is traced with steely delicacy, and yet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they’re big-hearted and tough-minded poems. Their maker is already an accomplished stylist, and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too mature to show off her formidable skills; instead, she uses them. . . . Phillis Levin’s debut should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="00C13B91" w:rsidRPr="00E3125E">
        <w:rPr>
          <w:rFonts w:ascii="Bookman Old Style" w:hAnsi="Bookman Old Style" w:cs="Garamond"/>
          <w:sz w:val="22"/>
          <w:szCs w:val="22"/>
        </w:rPr>
        <w:t>be met with gratitude.</w:t>
      </w:r>
      <w:r>
        <w:rPr>
          <w:rFonts w:ascii="Bookman Old Style" w:hAnsi="Bookman Old Style" w:cs="Garamond"/>
          <w:sz w:val="22"/>
          <w:szCs w:val="22"/>
        </w:rPr>
        <w:t>”</w:t>
      </w:r>
    </w:p>
    <w:p w14:paraId="13D88D80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—William Matthews</w:t>
      </w:r>
    </w:p>
    <w:p w14:paraId="19261D53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75B93460" w14:textId="4443F38F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Her fierce intellect sanctifies the brilliant architecture of these poems with a promise of love.</w:t>
      </w:r>
      <w:r>
        <w:rPr>
          <w:rFonts w:ascii="Bookman Old Style" w:hAnsi="Bookman Old Style" w:cs="Garamond"/>
          <w:sz w:val="22"/>
          <w:szCs w:val="22"/>
        </w:rPr>
        <w:t>”</w:t>
      </w:r>
    </w:p>
    <w:p w14:paraId="5D1B2EA6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—Molly Peacock</w:t>
      </w:r>
    </w:p>
    <w:p w14:paraId="1F9E9966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4F211BE0" w14:textId="77777777" w:rsidR="00B97A06" w:rsidRPr="00567C61" w:rsidRDefault="00B97A06" w:rsidP="00C13B91">
      <w:pPr>
        <w:autoSpaceDE w:val="0"/>
        <w:autoSpaceDN w:val="0"/>
        <w:adjustRightInd w:val="0"/>
        <w:rPr>
          <w:rFonts w:ascii="Bookman Old Style" w:hAnsi="Bookman Old Style" w:cs="Garamond-Italic"/>
          <w:sz w:val="22"/>
          <w:szCs w:val="22"/>
        </w:rPr>
      </w:pPr>
    </w:p>
    <w:p w14:paraId="1D61D989" w14:textId="77777777" w:rsidR="00567C61" w:rsidRDefault="00C13B91" w:rsidP="00C13B91">
      <w:pPr>
        <w:autoSpaceDE w:val="0"/>
        <w:autoSpaceDN w:val="0"/>
        <w:adjustRightInd w:val="0"/>
        <w:rPr>
          <w:rFonts w:ascii="Bookman Old Style" w:hAnsi="Bookman Old Style" w:cs="Garamond-Italic"/>
          <w:i/>
          <w:iCs/>
          <w:sz w:val="22"/>
          <w:szCs w:val="22"/>
        </w:rPr>
      </w:pPr>
      <w:r w:rsidRPr="00567C61">
        <w:rPr>
          <w:rFonts w:ascii="Bookman Old Style" w:hAnsi="Bookman Old Style" w:cs="Garamond-Italic"/>
          <w:i/>
          <w:iCs/>
          <w:sz w:val="28"/>
          <w:szCs w:val="28"/>
        </w:rPr>
        <w:t>The Penguin Book of the Sonnet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 </w:t>
      </w:r>
    </w:p>
    <w:p w14:paraId="7C2C6FEF" w14:textId="3BFE1469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(Penguin Books, 2001; UK Edition: Allen</w:t>
      </w:r>
    </w:p>
    <w:p w14:paraId="4FCF1664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Lane / The Penguin Press, 2001)</w:t>
      </w:r>
    </w:p>
    <w:p w14:paraId="1EF54464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22CA4BF1" w14:textId="44B4B249" w:rsidR="00C13B91" w:rsidRDefault="00C13B91" w:rsidP="00567C6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-Italic"/>
          <w:i/>
          <w:iCs/>
          <w:sz w:val="22"/>
          <w:szCs w:val="22"/>
        </w:rPr>
        <w:t xml:space="preserve">From the </w:t>
      </w:r>
      <w:r w:rsidR="00567C61">
        <w:rPr>
          <w:rFonts w:ascii="Bookman Old Style" w:hAnsi="Bookman Old Style" w:cs="Garamond-Italic"/>
          <w:i/>
          <w:iCs/>
          <w:sz w:val="22"/>
          <w:szCs w:val="22"/>
        </w:rPr>
        <w:t>P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ublisher:</w:t>
      </w:r>
      <w:r w:rsidR="00567C61">
        <w:rPr>
          <w:rFonts w:ascii="Bookman Old Style" w:hAnsi="Bookman Old Style" w:cs="Garamond-Italic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A unique anthology celebrating that most vigorous of literary forms—the sonnet. The sonnet is one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of the oldest and most enduring literary forms of the post-classical world, a meeting place of image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 xml:space="preserve">and voice, passion and reason, </w:t>
      </w:r>
      <w:proofErr w:type="gramStart"/>
      <w:r w:rsidRPr="00E3125E">
        <w:rPr>
          <w:rFonts w:ascii="Bookman Old Style" w:hAnsi="Bookman Old Style" w:cs="Garamond"/>
          <w:sz w:val="22"/>
          <w:szCs w:val="22"/>
        </w:rPr>
        <w:t>elegy</w:t>
      </w:r>
      <w:proofErr w:type="gramEnd"/>
      <w:r w:rsidRPr="00E3125E">
        <w:rPr>
          <w:rFonts w:ascii="Bookman Old Style" w:hAnsi="Bookman Old Style" w:cs="Garamond"/>
          <w:sz w:val="22"/>
          <w:szCs w:val="22"/>
        </w:rPr>
        <w:t xml:space="preserve"> and ode. It is a form that both challenges and liberates the poet.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For this anthology, poet and scholar Phillis Levin has gathered more than 600 sonnets to tell the full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story of the sonnet tradition in the English language. She begins with its Italian origins; takes the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reader through its multifaceted development from the Elizabethan era to the Romantic and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Victorian; demonstrates its popularity as a vehicle of protest among writers of the Harlem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Renaissance and poets who served in the First World War; and explores its revival among modern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and contemporary poets. In her vibrant introduction, Levin traces this history, discussing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characteristic structures and shifting themes and providing illuminating readings of individual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sonnets. She includes an appendix on structure, biographical notes, and valuable explanatory notes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and indexes. And, through her narrative and wide-ranging selection of sonnets and sonnet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sequences, she portrays not only the evolution of the form over half a millennium but also its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dynamic possibilities.</w:t>
      </w:r>
    </w:p>
    <w:p w14:paraId="3EE3C10E" w14:textId="77777777" w:rsidR="00B97A06" w:rsidRDefault="00B97A06" w:rsidP="00B97A06">
      <w:pPr>
        <w:jc w:val="center"/>
        <w:rPr>
          <w:rFonts w:ascii="Bookman Old Style" w:hAnsi="Bookman Old Style"/>
          <w:sz w:val="22"/>
          <w:szCs w:val="22"/>
        </w:rPr>
      </w:pPr>
    </w:p>
    <w:p w14:paraId="5069CF10" w14:textId="1E29A676" w:rsidR="00B97A06" w:rsidRPr="00E3125E" w:rsidRDefault="00B97A06" w:rsidP="00B97A06">
      <w:pPr>
        <w:jc w:val="center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-more-</w:t>
      </w:r>
    </w:p>
    <w:p w14:paraId="063970A2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64A2A5D4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4EC0B1F2" w14:textId="77777777" w:rsidR="00B97A06" w:rsidRPr="00E3125E" w:rsidRDefault="00B97A06" w:rsidP="00B97A06">
      <w:pPr>
        <w:rPr>
          <w:rFonts w:ascii="Bookman Old Style" w:hAnsi="Bookman Old Style"/>
          <w:sz w:val="22"/>
          <w:szCs w:val="22"/>
        </w:rPr>
      </w:pPr>
    </w:p>
    <w:p w14:paraId="51777B63" w14:textId="2C3BAFE2" w:rsidR="00B97A06" w:rsidRPr="00E3125E" w:rsidRDefault="00B97A06" w:rsidP="00B97A06">
      <w:pPr>
        <w:jc w:val="right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 xml:space="preserve">Continued from page </w:t>
      </w:r>
      <w:r>
        <w:rPr>
          <w:rFonts w:ascii="Bookman Old Style" w:hAnsi="Bookman Old Style"/>
          <w:sz w:val="22"/>
          <w:szCs w:val="22"/>
        </w:rPr>
        <w:t>7</w:t>
      </w:r>
    </w:p>
    <w:p w14:paraId="5639AAC8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From </w:t>
      </w:r>
      <w:r w:rsidRPr="00E3125E">
        <w:rPr>
          <w:rFonts w:ascii="Bookman Old Style" w:hAnsi="Bookman Old Style" w:cs="Garamond-Italic"/>
          <w:i/>
          <w:iCs/>
          <w:sz w:val="22"/>
          <w:szCs w:val="22"/>
        </w:rPr>
        <w:t>Library Journal</w:t>
      </w:r>
      <w:r w:rsidRPr="00E3125E">
        <w:rPr>
          <w:rFonts w:ascii="Bookman Old Style" w:hAnsi="Bookman Old Style" w:cs="Garamond"/>
          <w:sz w:val="22"/>
          <w:szCs w:val="22"/>
        </w:rPr>
        <w:t>:</w:t>
      </w:r>
    </w:p>
    <w:p w14:paraId="7D598F06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This compact text is a biography of the sonnet as composed in English. In an introductory essay,</w:t>
      </w:r>
    </w:p>
    <w:p w14:paraId="6FD0C73F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Levin discusses the sonnet</w:t>
      </w:r>
      <w:r>
        <w:rPr>
          <w:rFonts w:ascii="Bookman Old Style" w:hAnsi="Bookman Old Style" w:cs="Garamond"/>
          <w:sz w:val="22"/>
          <w:szCs w:val="22"/>
        </w:rPr>
        <w:t>’</w:t>
      </w:r>
      <w:r w:rsidRPr="00E3125E">
        <w:rPr>
          <w:rFonts w:ascii="Bookman Old Style" w:hAnsi="Bookman Old Style" w:cs="Garamond"/>
          <w:sz w:val="22"/>
          <w:szCs w:val="22"/>
        </w:rPr>
        <w:t>s origins, history, traditions, and possibilities, including its use by poets of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the Harlem Renaissance and veterans of World War I as a form of protest. Interwoven with the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history are approaches to interpreting and criticizing this poetic form. The bulk of the text is an</w:t>
      </w:r>
    </w:p>
    <w:p w14:paraId="3778B5A5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anthology of over 600 sonnets composed by more than 230 poets. Over 150 of the poets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represented wrote during the 20th century. The text is enriched with an appendix covering sonnet</w:t>
      </w:r>
    </w:p>
    <w:p w14:paraId="2CDD5B3A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patterns and variations, brief biographies of the poets, a list of additional readings, and indexes of</w:t>
      </w:r>
    </w:p>
    <w:p w14:paraId="43018335" w14:textId="77777777" w:rsidR="00B97A06" w:rsidRPr="00E3125E" w:rsidRDefault="00B97A06" w:rsidP="00B97A06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authors, titles, and first lines. No recent publication on sonnets has included such a broad spectrum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of sonnet writers or attempted to present so complete a history of the sonnet. Recommended for all</w:t>
      </w:r>
      <w:r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public and academic libraries.</w:t>
      </w:r>
    </w:p>
    <w:p w14:paraId="2C135881" w14:textId="77777777" w:rsidR="00B97A06" w:rsidRPr="00E3125E" w:rsidRDefault="00B97A06" w:rsidP="00B97A06">
      <w:pPr>
        <w:rPr>
          <w:rFonts w:ascii="Bookman Old Style" w:hAnsi="Bookman Old Style"/>
          <w:b/>
          <w:bCs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—Shana C. Fair, Ohio University, Zanesville</w:t>
      </w:r>
    </w:p>
    <w:p w14:paraId="7D3714F1" w14:textId="77777777" w:rsidR="00B97A06" w:rsidRPr="00E3125E" w:rsidRDefault="00B97A06" w:rsidP="00B97A06">
      <w:pPr>
        <w:rPr>
          <w:rFonts w:ascii="Bookman Old Style" w:hAnsi="Bookman Old Style"/>
          <w:b/>
          <w:bCs/>
          <w:sz w:val="22"/>
          <w:szCs w:val="22"/>
        </w:rPr>
      </w:pPr>
    </w:p>
    <w:p w14:paraId="26956787" w14:textId="29A5F1A8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Phillis Levin collects classic and subversive versions of this most traditional form. [Levin’s]</w:t>
      </w:r>
    </w:p>
    <w:p w14:paraId="4CB17C83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introduction alone is really an intellectual history of the West by way of the sonnet. This is one of</w:t>
      </w:r>
    </w:p>
    <w:p w14:paraId="50027898" w14:textId="2ABCE0A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my desert-island books!</w:t>
      </w:r>
      <w:r w:rsidR="00567C61">
        <w:rPr>
          <w:rFonts w:ascii="Bookman Old Style" w:hAnsi="Bookman Old Style" w:cs="Garamond"/>
          <w:sz w:val="22"/>
          <w:szCs w:val="22"/>
        </w:rPr>
        <w:t>”</w:t>
      </w:r>
    </w:p>
    <w:p w14:paraId="09D9323E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—Kimiko Hahn</w:t>
      </w:r>
    </w:p>
    <w:p w14:paraId="3541DEBF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6C6931E3" w14:textId="65FA1444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Thanks to Penguin Books for offering their readers half a millennium of the sonnet in English—</w:t>
      </w:r>
    </w:p>
    <w:p w14:paraId="1AABC89A" w14:textId="619BCA9E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edited and introduced with wisdom and generosity—a treasure-trove of the first order.</w:t>
      </w:r>
      <w:r w:rsidR="00567C61">
        <w:rPr>
          <w:rFonts w:ascii="Bookman Old Style" w:hAnsi="Bookman Old Style" w:cs="Garamond"/>
          <w:sz w:val="22"/>
          <w:szCs w:val="22"/>
        </w:rPr>
        <w:t>”</w:t>
      </w:r>
    </w:p>
    <w:p w14:paraId="4B3B8E97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 xml:space="preserve">—Robert </w:t>
      </w:r>
      <w:proofErr w:type="spellStart"/>
      <w:r w:rsidRPr="00E3125E">
        <w:rPr>
          <w:rFonts w:ascii="Bookman Old Style" w:hAnsi="Bookman Old Style" w:cs="Garamond"/>
          <w:sz w:val="22"/>
          <w:szCs w:val="22"/>
        </w:rPr>
        <w:t>Fagles</w:t>
      </w:r>
      <w:proofErr w:type="spellEnd"/>
      <w:r w:rsidRPr="00E3125E">
        <w:rPr>
          <w:rFonts w:ascii="Bookman Old Style" w:hAnsi="Bookman Old Style" w:cs="Garamond"/>
          <w:sz w:val="22"/>
          <w:szCs w:val="22"/>
        </w:rPr>
        <w:t>, Arthur W. Marks ’19 Professor of Comparative Literature, Princeton</w:t>
      </w:r>
    </w:p>
    <w:p w14:paraId="46DA1E1B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University, and award-winning translator of Homer</w:t>
      </w:r>
    </w:p>
    <w:p w14:paraId="45EEC03F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38C1D730" w14:textId="6541F2F7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As Phillis Levin so rightly puts it, the sonnet is about process, being a movement that leads from</w:t>
      </w:r>
    </w:p>
    <w:p w14:paraId="43FFC9FE" w14:textId="1699252F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image to insight, from inquiry to understanding. She has undertaken this autobiography of a literary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form with sustained knowledge from early to now, intimate comprehension, remarkable clarity and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elegance of style, leading all of us enthusiasts of poetry to a new understanding. It is a kind of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twenty-first-century miracle, and we are all more than grateful.</w:t>
      </w:r>
      <w:r w:rsidR="00567C61">
        <w:rPr>
          <w:rFonts w:ascii="Bookman Old Style" w:hAnsi="Bookman Old Style" w:cs="Garamond"/>
          <w:sz w:val="22"/>
          <w:szCs w:val="22"/>
        </w:rPr>
        <w:t>”</w:t>
      </w:r>
    </w:p>
    <w:p w14:paraId="46F4EF1D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—Mary Ann Caws, Distinguished Professor of English, French, and Comparative Literature,</w:t>
      </w:r>
    </w:p>
    <w:p w14:paraId="3D85FD35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The Graduate Center, City University of New York</w:t>
      </w:r>
    </w:p>
    <w:p w14:paraId="482B103E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584FB3A4" w14:textId="7B789E05" w:rsidR="00C13B9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="Bookman Old Style" w:hAnsi="Bookman Old Style" w:cs="Garamond"/>
          <w:sz w:val="22"/>
          <w:szCs w:val="22"/>
        </w:rPr>
        <w:t>“</w:t>
      </w:r>
      <w:r w:rsidR="00C13B91" w:rsidRPr="00E3125E">
        <w:rPr>
          <w:rFonts w:ascii="Bookman Old Style" w:hAnsi="Bookman Old Style" w:cs="Garamond"/>
          <w:sz w:val="22"/>
          <w:szCs w:val="22"/>
        </w:rPr>
        <w:t>Edited by the superb poet Phillis Levin, this collection and its exemplary introduction bring the</w:t>
      </w:r>
    </w:p>
    <w:p w14:paraId="44A03060" w14:textId="2FD12D7A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sonnet vibrantly into the twenty-first century. Levin’s prose and her taste seem themselves nourished</w:t>
      </w:r>
      <w:r w:rsidR="00567C61">
        <w:rPr>
          <w:rFonts w:ascii="Bookman Old Style" w:hAnsi="Bookman Old Style" w:cs="Garamond"/>
          <w:sz w:val="22"/>
          <w:szCs w:val="22"/>
        </w:rPr>
        <w:t xml:space="preserve"> </w:t>
      </w:r>
      <w:r w:rsidRPr="00E3125E">
        <w:rPr>
          <w:rFonts w:ascii="Bookman Old Style" w:hAnsi="Bookman Old Style" w:cs="Garamond"/>
          <w:sz w:val="22"/>
          <w:szCs w:val="22"/>
        </w:rPr>
        <w:t>by the elegant excessiveness the sonnet transforms into strange and moving precision.</w:t>
      </w:r>
      <w:r w:rsidR="00567C61">
        <w:rPr>
          <w:rFonts w:ascii="Bookman Old Style" w:hAnsi="Bookman Old Style" w:cs="Garamond"/>
          <w:sz w:val="22"/>
          <w:szCs w:val="22"/>
        </w:rPr>
        <w:t>”</w:t>
      </w:r>
    </w:p>
    <w:p w14:paraId="506C9EDA" w14:textId="77777777" w:rsidR="00C13B91" w:rsidRPr="00E3125E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—Charles Altieri, Professor of English and Director, Consortium for the Arts, University of</w:t>
      </w:r>
    </w:p>
    <w:p w14:paraId="7216F213" w14:textId="77777777" w:rsidR="00C13B91" w:rsidRDefault="00C13B9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  <w:r w:rsidRPr="00E3125E">
        <w:rPr>
          <w:rFonts w:ascii="Bookman Old Style" w:hAnsi="Bookman Old Style" w:cs="Garamond"/>
          <w:sz w:val="22"/>
          <w:szCs w:val="22"/>
        </w:rPr>
        <w:t>California, Berkeley</w:t>
      </w:r>
    </w:p>
    <w:p w14:paraId="1F7695FE" w14:textId="77777777" w:rsidR="00567C61" w:rsidRPr="00E3125E" w:rsidRDefault="00567C61" w:rsidP="00C13B91">
      <w:pPr>
        <w:autoSpaceDE w:val="0"/>
        <w:autoSpaceDN w:val="0"/>
        <w:adjustRightInd w:val="0"/>
        <w:rPr>
          <w:rFonts w:ascii="Bookman Old Style" w:hAnsi="Bookman Old Style" w:cs="Garamond"/>
          <w:sz w:val="22"/>
          <w:szCs w:val="22"/>
        </w:rPr>
      </w:pPr>
    </w:p>
    <w:p w14:paraId="47440650" w14:textId="77777777" w:rsidR="0046643A" w:rsidRPr="00E3125E" w:rsidRDefault="0046643A" w:rsidP="00DB7BB2">
      <w:pPr>
        <w:rPr>
          <w:rFonts w:ascii="Bookman Old Style" w:hAnsi="Bookman Old Style"/>
          <w:sz w:val="22"/>
          <w:szCs w:val="22"/>
        </w:rPr>
      </w:pPr>
    </w:p>
    <w:p w14:paraId="4B1794D9" w14:textId="68E179D7" w:rsidR="0046643A" w:rsidRPr="00721A51" w:rsidRDefault="0046643A" w:rsidP="00DB7BB2">
      <w:pPr>
        <w:rPr>
          <w:rFonts w:ascii="Bookman Old Style" w:hAnsi="Bookman Old Style"/>
          <w:b/>
          <w:bCs/>
          <w:sz w:val="22"/>
          <w:szCs w:val="22"/>
        </w:rPr>
      </w:pPr>
      <w:r w:rsidRPr="00721A51">
        <w:rPr>
          <w:rFonts w:ascii="Bookman Old Style" w:hAnsi="Bookman Old Style"/>
          <w:b/>
          <w:bCs/>
          <w:sz w:val="22"/>
          <w:szCs w:val="22"/>
        </w:rPr>
        <w:t>About Phillis Levin</w:t>
      </w:r>
    </w:p>
    <w:p w14:paraId="44674193" w14:textId="47420BDE" w:rsidR="0046643A" w:rsidRPr="00E3125E" w:rsidRDefault="001D232B" w:rsidP="00DB7BB2">
      <w:pPr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Born and raised in Paterson, New Jersey, Phillis Levin earned degrees from Sarah Lawrence College and The Writing Seminars at Johns Hopkins University. She was a full-time member of the creative writing faculty at The University of Maryland from 1989 to 2001; taught poetry workshops and craft seminars at The Unterberg Poetry Center from 1993 to 2006; and from 2001 to 2007 she was a visiting professor in the graduate writing program at New York University. Poet-in-Residence and Professor of English emerita at Hofstra University, Levin lives with her husband in New York City and West Cornwall, Connecticut.</w:t>
      </w:r>
    </w:p>
    <w:p w14:paraId="0174D335" w14:textId="77777777" w:rsidR="00DA334E" w:rsidRPr="00E3125E" w:rsidRDefault="00DA334E" w:rsidP="00274B97">
      <w:pPr>
        <w:rPr>
          <w:rFonts w:ascii="Bookman Old Style" w:hAnsi="Bookman Old Style"/>
          <w:sz w:val="22"/>
          <w:szCs w:val="22"/>
        </w:rPr>
      </w:pPr>
    </w:p>
    <w:bookmarkEnd w:id="0"/>
    <w:p w14:paraId="03BECAD0" w14:textId="77777777" w:rsidR="00274B97" w:rsidRPr="00E3125E" w:rsidRDefault="00274B97" w:rsidP="00274B97">
      <w:pPr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 xml:space="preserve">For more information, contact Mantra Public Relations, +1-212-645-1600. Gaye Carleton: </w:t>
      </w:r>
      <w:hyperlink r:id="rId8" w:history="1">
        <w:r w:rsidRPr="00E3125E">
          <w:rPr>
            <w:rStyle w:val="Hyperlink"/>
            <w:rFonts w:ascii="Bookman Old Style" w:hAnsi="Bookman Old Style"/>
            <w:sz w:val="22"/>
            <w:szCs w:val="22"/>
          </w:rPr>
          <w:t>gaye@mantrapublicrelations.com</w:t>
        </w:r>
      </w:hyperlink>
      <w:r w:rsidRPr="00E3125E">
        <w:rPr>
          <w:rFonts w:ascii="Bookman Old Style" w:hAnsi="Bookman Old Style"/>
          <w:sz w:val="22"/>
          <w:szCs w:val="22"/>
        </w:rPr>
        <w:t xml:space="preserve"> or Christi Cassidy: </w:t>
      </w:r>
      <w:hyperlink r:id="rId9" w:history="1">
        <w:r w:rsidRPr="00E3125E">
          <w:rPr>
            <w:rStyle w:val="Hyperlink"/>
            <w:rFonts w:ascii="Bookman Old Style" w:hAnsi="Bookman Old Style"/>
            <w:sz w:val="22"/>
            <w:szCs w:val="22"/>
          </w:rPr>
          <w:t>christi@mantrapublicrelations.com</w:t>
        </w:r>
      </w:hyperlink>
      <w:r w:rsidRPr="00E3125E">
        <w:rPr>
          <w:rFonts w:ascii="Bookman Old Style" w:hAnsi="Bookman Old Style"/>
          <w:sz w:val="22"/>
          <w:szCs w:val="22"/>
        </w:rPr>
        <w:t xml:space="preserve">. </w:t>
      </w:r>
    </w:p>
    <w:p w14:paraId="2B337717" w14:textId="7A37CB44" w:rsidR="00E6052E" w:rsidRPr="00E3125E" w:rsidRDefault="00274B97" w:rsidP="00274B97">
      <w:pPr>
        <w:jc w:val="center"/>
        <w:rPr>
          <w:rFonts w:ascii="Bookman Old Style" w:hAnsi="Bookman Old Style"/>
          <w:sz w:val="22"/>
          <w:szCs w:val="22"/>
        </w:rPr>
      </w:pPr>
      <w:r w:rsidRPr="00E3125E">
        <w:rPr>
          <w:rFonts w:ascii="Bookman Old Style" w:hAnsi="Bookman Old Style"/>
          <w:sz w:val="22"/>
          <w:szCs w:val="22"/>
        </w:rPr>
        <w:t>#   #   #</w:t>
      </w:r>
    </w:p>
    <w:sectPr w:rsidR="00E6052E" w:rsidRPr="00E3125E" w:rsidSect="00D76E58">
      <w:footerReference w:type="default" r:id="rId10"/>
      <w:pgSz w:w="12240" w:h="15840"/>
      <w:pgMar w:top="432" w:right="81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6EFC" w14:textId="77777777" w:rsidR="00ED3A10" w:rsidRDefault="00ED3A10">
      <w:r>
        <w:separator/>
      </w:r>
    </w:p>
  </w:endnote>
  <w:endnote w:type="continuationSeparator" w:id="0">
    <w:p w14:paraId="4E669022" w14:textId="77777777" w:rsidR="00ED3A10" w:rsidRDefault="00ED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DFA3" w14:textId="77777777" w:rsidR="009F1101" w:rsidRDefault="009F1101">
    <w:pPr>
      <w:autoSpaceDE w:val="0"/>
      <w:autoSpaceDN w:val="0"/>
      <w:adjustRightInd w:val="0"/>
      <w:rPr>
        <w:rFonts w:ascii="Bodoni-Book" w:hAnsi="Bodoni-Book"/>
        <w:color w:val="990000"/>
        <w:sz w:val="20"/>
      </w:rPr>
    </w:pPr>
  </w:p>
  <w:p w14:paraId="53C258F7" w14:textId="06EA5068" w:rsidR="009F1101" w:rsidRDefault="002A1197">
    <w:pPr>
      <w:autoSpaceDE w:val="0"/>
      <w:autoSpaceDN w:val="0"/>
      <w:adjustRightInd w:val="0"/>
      <w:jc w:val="center"/>
      <w:rPr>
        <w:rFonts w:ascii="Bodoni-Book" w:hAnsi="Bodoni-Book"/>
        <w:color w:val="993300"/>
        <w:sz w:val="20"/>
      </w:rPr>
    </w:pPr>
    <w:r>
      <w:rPr>
        <w:rFonts w:ascii="Bodoni-Book" w:hAnsi="Bodoni-Book"/>
        <w:color w:val="993300"/>
        <w:sz w:val="20"/>
      </w:rPr>
      <w:t>252 Seventh Avenue, Suite 7z</w:t>
    </w:r>
    <w:r w:rsidR="00A33AA3">
      <w:rPr>
        <w:rFonts w:ascii="Bodoni-Book" w:hAnsi="Bodoni-Book"/>
        <w:color w:val="993300"/>
        <w:sz w:val="20"/>
      </w:rPr>
      <w:t>, New York, NY 10001-</w:t>
    </w:r>
    <w:r>
      <w:rPr>
        <w:rFonts w:ascii="Bodoni-Book" w:hAnsi="Bodoni-Book"/>
        <w:color w:val="993300"/>
        <w:sz w:val="20"/>
      </w:rPr>
      <w:t>7336</w:t>
    </w:r>
  </w:p>
  <w:p w14:paraId="61DBD305" w14:textId="70CD1EE8" w:rsidR="009F1101" w:rsidRDefault="00A33AA3">
    <w:pPr>
      <w:pStyle w:val="Footer"/>
      <w:jc w:val="center"/>
      <w:rPr>
        <w:color w:val="993300"/>
      </w:rPr>
    </w:pPr>
    <w:r>
      <w:rPr>
        <w:rFonts w:ascii="Bodoni-Book" w:hAnsi="Bodoni-Book"/>
        <w:color w:val="993300"/>
        <w:sz w:val="20"/>
      </w:rPr>
      <w:t xml:space="preserve">t. 212.645.1600 </w:t>
    </w:r>
    <w:r>
      <w:rPr>
        <w:rFonts w:ascii="Bodoni-Book" w:hAnsi="Bodoni-Book"/>
        <w:color w:val="993300"/>
        <w:sz w:val="20"/>
      </w:rPr>
      <w:sym w:font="Symbol" w:char="F0A8"/>
    </w:r>
    <w:r>
      <w:rPr>
        <w:rFonts w:ascii="Bodoni-Book" w:hAnsi="Bodoni-Book"/>
        <w:color w:val="993300"/>
        <w:sz w:val="20"/>
      </w:rPr>
      <w:t xml:space="preserve"> f. 646-866-7811 </w:t>
    </w:r>
    <w:r>
      <w:rPr>
        <w:rFonts w:ascii="Bodoni-Book" w:hAnsi="Bodoni-Book"/>
        <w:color w:val="993300"/>
        <w:sz w:val="20"/>
      </w:rPr>
      <w:sym w:font="Symbol" w:char="F0A8"/>
    </w:r>
    <w:r>
      <w:rPr>
        <w:rFonts w:ascii="Bodoni-Book" w:hAnsi="Bodoni-Book"/>
        <w:color w:val="993300"/>
        <w:sz w:val="20"/>
      </w:rPr>
      <w:t xml:space="preserve"> MantraPublicRelations.com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AB5A" w14:textId="77777777" w:rsidR="00ED3A10" w:rsidRDefault="00ED3A10">
      <w:r>
        <w:separator/>
      </w:r>
    </w:p>
  </w:footnote>
  <w:footnote w:type="continuationSeparator" w:id="0">
    <w:p w14:paraId="74824643" w14:textId="77777777" w:rsidR="00ED3A10" w:rsidRDefault="00ED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001"/>
    <w:multiLevelType w:val="hybridMultilevel"/>
    <w:tmpl w:val="A59027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0B7004"/>
    <w:multiLevelType w:val="hybridMultilevel"/>
    <w:tmpl w:val="209EC3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B520D17"/>
    <w:multiLevelType w:val="hybridMultilevel"/>
    <w:tmpl w:val="C79E9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09020D3"/>
    <w:multiLevelType w:val="hybridMultilevel"/>
    <w:tmpl w:val="A506675E"/>
    <w:lvl w:ilvl="0" w:tplc="1CFA15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B15C0A"/>
    <w:multiLevelType w:val="hybridMultilevel"/>
    <w:tmpl w:val="C10EDB7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D1B32"/>
    <w:multiLevelType w:val="hybridMultilevel"/>
    <w:tmpl w:val="0BC4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0943"/>
    <w:multiLevelType w:val="hybridMultilevel"/>
    <w:tmpl w:val="029EE1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8FB1CEE"/>
    <w:multiLevelType w:val="hybridMultilevel"/>
    <w:tmpl w:val="200CC1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AE16B04"/>
    <w:multiLevelType w:val="hybridMultilevel"/>
    <w:tmpl w:val="891685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D686560"/>
    <w:multiLevelType w:val="multilevel"/>
    <w:tmpl w:val="D6341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3A04AB"/>
    <w:multiLevelType w:val="hybridMultilevel"/>
    <w:tmpl w:val="951A7F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A15167E"/>
    <w:multiLevelType w:val="hybridMultilevel"/>
    <w:tmpl w:val="A7D6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81389"/>
    <w:multiLevelType w:val="hybridMultilevel"/>
    <w:tmpl w:val="CB7CE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34DD8"/>
    <w:multiLevelType w:val="hybridMultilevel"/>
    <w:tmpl w:val="29A8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51BFE"/>
    <w:multiLevelType w:val="hybridMultilevel"/>
    <w:tmpl w:val="4BF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A18BE"/>
    <w:multiLevelType w:val="hybridMultilevel"/>
    <w:tmpl w:val="CDE0B1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F7122C0"/>
    <w:multiLevelType w:val="hybridMultilevel"/>
    <w:tmpl w:val="BA70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31C60"/>
    <w:multiLevelType w:val="hybridMultilevel"/>
    <w:tmpl w:val="7A7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2"/>
    <w:multiLevelType w:val="hybridMultilevel"/>
    <w:tmpl w:val="4346329C"/>
    <w:lvl w:ilvl="0" w:tplc="D9A4277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2338"/>
    <w:multiLevelType w:val="hybridMultilevel"/>
    <w:tmpl w:val="C082F1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8121E92"/>
    <w:multiLevelType w:val="hybridMultilevel"/>
    <w:tmpl w:val="EA84499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E52917"/>
    <w:multiLevelType w:val="hybridMultilevel"/>
    <w:tmpl w:val="412A6CF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563CE"/>
    <w:multiLevelType w:val="hybridMultilevel"/>
    <w:tmpl w:val="B7E8D66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7D780D"/>
    <w:multiLevelType w:val="hybridMultilevel"/>
    <w:tmpl w:val="7022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922E7"/>
    <w:multiLevelType w:val="hybridMultilevel"/>
    <w:tmpl w:val="AEEAD0F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9541D"/>
    <w:multiLevelType w:val="hybridMultilevel"/>
    <w:tmpl w:val="2208FE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025538F"/>
    <w:multiLevelType w:val="hybridMultilevel"/>
    <w:tmpl w:val="A9F47DA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558DB"/>
    <w:multiLevelType w:val="hybridMultilevel"/>
    <w:tmpl w:val="1F78A0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104221D"/>
    <w:multiLevelType w:val="hybridMultilevel"/>
    <w:tmpl w:val="4366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10328"/>
    <w:multiLevelType w:val="hybridMultilevel"/>
    <w:tmpl w:val="84A0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2587D"/>
    <w:multiLevelType w:val="hybridMultilevel"/>
    <w:tmpl w:val="0996328C"/>
    <w:lvl w:ilvl="0" w:tplc="1CFA1578">
      <w:start w:val="2"/>
      <w:numFmt w:val="bullet"/>
      <w:lvlText w:val="-"/>
      <w:lvlJc w:val="left"/>
      <w:pPr>
        <w:tabs>
          <w:tab w:val="num" w:pos="-4680"/>
        </w:tabs>
        <w:ind w:left="-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960"/>
        </w:tabs>
        <w:ind w:left="-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1" w15:restartNumberingAfterBreak="0">
    <w:nsid w:val="690D5376"/>
    <w:multiLevelType w:val="hybridMultilevel"/>
    <w:tmpl w:val="42761D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9FC45FF"/>
    <w:multiLevelType w:val="hybridMultilevel"/>
    <w:tmpl w:val="640EC6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C3C3B"/>
    <w:multiLevelType w:val="hybridMultilevel"/>
    <w:tmpl w:val="C0F035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F920296"/>
    <w:multiLevelType w:val="hybridMultilevel"/>
    <w:tmpl w:val="BFA6B968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1CFA157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3B7AF0"/>
    <w:multiLevelType w:val="hybridMultilevel"/>
    <w:tmpl w:val="A5066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9B30A94"/>
    <w:multiLevelType w:val="hybridMultilevel"/>
    <w:tmpl w:val="6DA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F3E0B"/>
    <w:multiLevelType w:val="hybridMultilevel"/>
    <w:tmpl w:val="B4DE4A3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C0C25EB"/>
    <w:multiLevelType w:val="hybridMultilevel"/>
    <w:tmpl w:val="B7E8D666"/>
    <w:lvl w:ilvl="0" w:tplc="1CFA157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91056119">
    <w:abstractNumId w:val="18"/>
  </w:num>
  <w:num w:numId="2" w16cid:durableId="399719125">
    <w:abstractNumId w:val="34"/>
  </w:num>
  <w:num w:numId="3" w16cid:durableId="1533231525">
    <w:abstractNumId w:val="35"/>
  </w:num>
  <w:num w:numId="4" w16cid:durableId="412236824">
    <w:abstractNumId w:val="26"/>
  </w:num>
  <w:num w:numId="5" w16cid:durableId="1468352039">
    <w:abstractNumId w:val="12"/>
  </w:num>
  <w:num w:numId="6" w16cid:durableId="417140743">
    <w:abstractNumId w:val="30"/>
  </w:num>
  <w:num w:numId="7" w16cid:durableId="1011420914">
    <w:abstractNumId w:val="20"/>
  </w:num>
  <w:num w:numId="8" w16cid:durableId="1564179755">
    <w:abstractNumId w:val="3"/>
  </w:num>
  <w:num w:numId="9" w16cid:durableId="787941164">
    <w:abstractNumId w:val="38"/>
  </w:num>
  <w:num w:numId="10" w16cid:durableId="257563385">
    <w:abstractNumId w:val="22"/>
  </w:num>
  <w:num w:numId="11" w16cid:durableId="1318149129">
    <w:abstractNumId w:val="24"/>
  </w:num>
  <w:num w:numId="12" w16cid:durableId="671227914">
    <w:abstractNumId w:val="21"/>
  </w:num>
  <w:num w:numId="13" w16cid:durableId="1636715369">
    <w:abstractNumId w:val="4"/>
  </w:num>
  <w:num w:numId="14" w16cid:durableId="662316085">
    <w:abstractNumId w:val="17"/>
  </w:num>
  <w:num w:numId="15" w16cid:durableId="1578900439">
    <w:abstractNumId w:val="23"/>
  </w:num>
  <w:num w:numId="16" w16cid:durableId="995915227">
    <w:abstractNumId w:val="29"/>
  </w:num>
  <w:num w:numId="17" w16cid:durableId="805394886">
    <w:abstractNumId w:val="11"/>
  </w:num>
  <w:num w:numId="18" w16cid:durableId="510343477">
    <w:abstractNumId w:val="5"/>
  </w:num>
  <w:num w:numId="19" w16cid:durableId="1381056115">
    <w:abstractNumId w:val="14"/>
  </w:num>
  <w:num w:numId="20" w16cid:durableId="401951782">
    <w:abstractNumId w:val="16"/>
  </w:num>
  <w:num w:numId="21" w16cid:durableId="1226185167">
    <w:abstractNumId w:val="36"/>
  </w:num>
  <w:num w:numId="22" w16cid:durableId="1451628902">
    <w:abstractNumId w:val="28"/>
  </w:num>
  <w:num w:numId="23" w16cid:durableId="1744177707">
    <w:abstractNumId w:val="13"/>
  </w:num>
  <w:num w:numId="24" w16cid:durableId="653023956">
    <w:abstractNumId w:val="37"/>
  </w:num>
  <w:num w:numId="25" w16cid:durableId="1318071132">
    <w:abstractNumId w:val="9"/>
  </w:num>
  <w:num w:numId="26" w16cid:durableId="549076837">
    <w:abstractNumId w:val="1"/>
  </w:num>
  <w:num w:numId="27" w16cid:durableId="497115365">
    <w:abstractNumId w:val="27"/>
  </w:num>
  <w:num w:numId="28" w16cid:durableId="74397368">
    <w:abstractNumId w:val="2"/>
  </w:num>
  <w:num w:numId="29" w16cid:durableId="1104695257">
    <w:abstractNumId w:val="19"/>
  </w:num>
  <w:num w:numId="30" w16cid:durableId="1824542829">
    <w:abstractNumId w:val="15"/>
  </w:num>
  <w:num w:numId="31" w16cid:durableId="398207685">
    <w:abstractNumId w:val="33"/>
  </w:num>
  <w:num w:numId="32" w16cid:durableId="44257208">
    <w:abstractNumId w:val="10"/>
  </w:num>
  <w:num w:numId="33" w16cid:durableId="461578147">
    <w:abstractNumId w:val="8"/>
  </w:num>
  <w:num w:numId="34" w16cid:durableId="736126229">
    <w:abstractNumId w:val="31"/>
  </w:num>
  <w:num w:numId="35" w16cid:durableId="1172598038">
    <w:abstractNumId w:val="25"/>
  </w:num>
  <w:num w:numId="36" w16cid:durableId="1996062590">
    <w:abstractNumId w:val="6"/>
  </w:num>
  <w:num w:numId="37" w16cid:durableId="1546791163">
    <w:abstractNumId w:val="7"/>
  </w:num>
  <w:num w:numId="38" w16cid:durableId="63601197">
    <w:abstractNumId w:val="0"/>
  </w:num>
  <w:num w:numId="39" w16cid:durableId="3412009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MjczNTA0NzaxMDZQ0lEKTi0uzszPAykwNKwFAFh0az4tAAAA"/>
  </w:docVars>
  <w:rsids>
    <w:rsidRoot w:val="002A1197"/>
    <w:rsid w:val="00014D09"/>
    <w:rsid w:val="000176AA"/>
    <w:rsid w:val="00031BF7"/>
    <w:rsid w:val="00033A0A"/>
    <w:rsid w:val="00041B57"/>
    <w:rsid w:val="0005729C"/>
    <w:rsid w:val="00076062"/>
    <w:rsid w:val="00077634"/>
    <w:rsid w:val="00097ABA"/>
    <w:rsid w:val="000A2328"/>
    <w:rsid w:val="000C1E7A"/>
    <w:rsid w:val="000D05F5"/>
    <w:rsid w:val="000D3025"/>
    <w:rsid w:val="000E02E9"/>
    <w:rsid w:val="000F32A4"/>
    <w:rsid w:val="000F3385"/>
    <w:rsid w:val="001076C7"/>
    <w:rsid w:val="001229C2"/>
    <w:rsid w:val="00142015"/>
    <w:rsid w:val="00167B6E"/>
    <w:rsid w:val="00176165"/>
    <w:rsid w:val="00184DF5"/>
    <w:rsid w:val="00192323"/>
    <w:rsid w:val="00193F2C"/>
    <w:rsid w:val="00196044"/>
    <w:rsid w:val="001A5C3D"/>
    <w:rsid w:val="001A7100"/>
    <w:rsid w:val="001B1252"/>
    <w:rsid w:val="001D232B"/>
    <w:rsid w:val="001D630A"/>
    <w:rsid w:val="002003B8"/>
    <w:rsid w:val="002032BA"/>
    <w:rsid w:val="00220E03"/>
    <w:rsid w:val="002369FB"/>
    <w:rsid w:val="002379EE"/>
    <w:rsid w:val="00243B6B"/>
    <w:rsid w:val="002454BA"/>
    <w:rsid w:val="00257724"/>
    <w:rsid w:val="00261AA4"/>
    <w:rsid w:val="00270A97"/>
    <w:rsid w:val="00274242"/>
    <w:rsid w:val="00274B97"/>
    <w:rsid w:val="002A1197"/>
    <w:rsid w:val="002A3794"/>
    <w:rsid w:val="002B2B5E"/>
    <w:rsid w:val="002C0F5C"/>
    <w:rsid w:val="003025D6"/>
    <w:rsid w:val="00304081"/>
    <w:rsid w:val="00306594"/>
    <w:rsid w:val="003351E7"/>
    <w:rsid w:val="00360484"/>
    <w:rsid w:val="00367A9E"/>
    <w:rsid w:val="00373348"/>
    <w:rsid w:val="003744B4"/>
    <w:rsid w:val="00375258"/>
    <w:rsid w:val="00377FFC"/>
    <w:rsid w:val="003A7F27"/>
    <w:rsid w:val="003B3084"/>
    <w:rsid w:val="003C0215"/>
    <w:rsid w:val="003D2209"/>
    <w:rsid w:val="003D47BA"/>
    <w:rsid w:val="003F7DC9"/>
    <w:rsid w:val="004075CE"/>
    <w:rsid w:val="00414115"/>
    <w:rsid w:val="00420B91"/>
    <w:rsid w:val="0046643A"/>
    <w:rsid w:val="0049758B"/>
    <w:rsid w:val="004B42B9"/>
    <w:rsid w:val="004D098F"/>
    <w:rsid w:val="004E16FA"/>
    <w:rsid w:val="004F0A3C"/>
    <w:rsid w:val="004F3450"/>
    <w:rsid w:val="004F77CA"/>
    <w:rsid w:val="00500B09"/>
    <w:rsid w:val="00504ECE"/>
    <w:rsid w:val="005516EE"/>
    <w:rsid w:val="00567C61"/>
    <w:rsid w:val="005A4118"/>
    <w:rsid w:val="005D17D7"/>
    <w:rsid w:val="005F7821"/>
    <w:rsid w:val="00601DFE"/>
    <w:rsid w:val="0061758F"/>
    <w:rsid w:val="0062074B"/>
    <w:rsid w:val="0063767F"/>
    <w:rsid w:val="00643883"/>
    <w:rsid w:val="00662759"/>
    <w:rsid w:val="00673000"/>
    <w:rsid w:val="0068735F"/>
    <w:rsid w:val="006946BB"/>
    <w:rsid w:val="00696785"/>
    <w:rsid w:val="006B0A30"/>
    <w:rsid w:val="006D0413"/>
    <w:rsid w:val="006D156A"/>
    <w:rsid w:val="006E2361"/>
    <w:rsid w:val="006E2D63"/>
    <w:rsid w:val="00721A51"/>
    <w:rsid w:val="007233CC"/>
    <w:rsid w:val="00743D64"/>
    <w:rsid w:val="00755D77"/>
    <w:rsid w:val="007B0D6C"/>
    <w:rsid w:val="007C001D"/>
    <w:rsid w:val="007D065D"/>
    <w:rsid w:val="007E7DA6"/>
    <w:rsid w:val="008027C7"/>
    <w:rsid w:val="00881772"/>
    <w:rsid w:val="00894180"/>
    <w:rsid w:val="008C0D7B"/>
    <w:rsid w:val="008C18E3"/>
    <w:rsid w:val="008D1096"/>
    <w:rsid w:val="008E6930"/>
    <w:rsid w:val="008F5B61"/>
    <w:rsid w:val="0090646D"/>
    <w:rsid w:val="00914479"/>
    <w:rsid w:val="0092424C"/>
    <w:rsid w:val="00925BFF"/>
    <w:rsid w:val="00927006"/>
    <w:rsid w:val="00947853"/>
    <w:rsid w:val="009502DA"/>
    <w:rsid w:val="00952CEE"/>
    <w:rsid w:val="0096714B"/>
    <w:rsid w:val="0097110B"/>
    <w:rsid w:val="00985CE2"/>
    <w:rsid w:val="009A2090"/>
    <w:rsid w:val="009C41DE"/>
    <w:rsid w:val="009E3BE7"/>
    <w:rsid w:val="009F1101"/>
    <w:rsid w:val="00A11EDE"/>
    <w:rsid w:val="00A131FD"/>
    <w:rsid w:val="00A33AA3"/>
    <w:rsid w:val="00A5160E"/>
    <w:rsid w:val="00A56F73"/>
    <w:rsid w:val="00A93366"/>
    <w:rsid w:val="00AB38B5"/>
    <w:rsid w:val="00AB462A"/>
    <w:rsid w:val="00AE1356"/>
    <w:rsid w:val="00AF3D2C"/>
    <w:rsid w:val="00B02D5D"/>
    <w:rsid w:val="00B16FF3"/>
    <w:rsid w:val="00B26574"/>
    <w:rsid w:val="00B308F0"/>
    <w:rsid w:val="00B52572"/>
    <w:rsid w:val="00B6658E"/>
    <w:rsid w:val="00B71E29"/>
    <w:rsid w:val="00B76190"/>
    <w:rsid w:val="00B80693"/>
    <w:rsid w:val="00B97A06"/>
    <w:rsid w:val="00BB2A43"/>
    <w:rsid w:val="00BD1EDB"/>
    <w:rsid w:val="00BD3EF1"/>
    <w:rsid w:val="00BD694D"/>
    <w:rsid w:val="00BE30F5"/>
    <w:rsid w:val="00BF3C5D"/>
    <w:rsid w:val="00C13B91"/>
    <w:rsid w:val="00C16084"/>
    <w:rsid w:val="00C252FF"/>
    <w:rsid w:val="00C25B5E"/>
    <w:rsid w:val="00C35344"/>
    <w:rsid w:val="00C41EA9"/>
    <w:rsid w:val="00C46885"/>
    <w:rsid w:val="00C52369"/>
    <w:rsid w:val="00C52C7F"/>
    <w:rsid w:val="00C73819"/>
    <w:rsid w:val="00C84385"/>
    <w:rsid w:val="00C8579E"/>
    <w:rsid w:val="00CB6BF4"/>
    <w:rsid w:val="00CE46D4"/>
    <w:rsid w:val="00CF49D7"/>
    <w:rsid w:val="00CF790B"/>
    <w:rsid w:val="00D254A8"/>
    <w:rsid w:val="00D266C3"/>
    <w:rsid w:val="00D32CF6"/>
    <w:rsid w:val="00D47928"/>
    <w:rsid w:val="00D51A78"/>
    <w:rsid w:val="00D55895"/>
    <w:rsid w:val="00D739A1"/>
    <w:rsid w:val="00D76E58"/>
    <w:rsid w:val="00D85121"/>
    <w:rsid w:val="00D8651D"/>
    <w:rsid w:val="00D87D5D"/>
    <w:rsid w:val="00DA334E"/>
    <w:rsid w:val="00DA709C"/>
    <w:rsid w:val="00DB2020"/>
    <w:rsid w:val="00DB7BB2"/>
    <w:rsid w:val="00DC7337"/>
    <w:rsid w:val="00DD046D"/>
    <w:rsid w:val="00DD3263"/>
    <w:rsid w:val="00DD3ABE"/>
    <w:rsid w:val="00DE2AD0"/>
    <w:rsid w:val="00E00F19"/>
    <w:rsid w:val="00E105FE"/>
    <w:rsid w:val="00E3125E"/>
    <w:rsid w:val="00E339D0"/>
    <w:rsid w:val="00E534BD"/>
    <w:rsid w:val="00E6052E"/>
    <w:rsid w:val="00E64BD4"/>
    <w:rsid w:val="00E77274"/>
    <w:rsid w:val="00E80F26"/>
    <w:rsid w:val="00EA4814"/>
    <w:rsid w:val="00EA55D4"/>
    <w:rsid w:val="00EC7E7F"/>
    <w:rsid w:val="00ED3A10"/>
    <w:rsid w:val="00EF6CD5"/>
    <w:rsid w:val="00F10A4C"/>
    <w:rsid w:val="00F11C69"/>
    <w:rsid w:val="00F17ADB"/>
    <w:rsid w:val="00F21D06"/>
    <w:rsid w:val="00F2297F"/>
    <w:rsid w:val="00F25273"/>
    <w:rsid w:val="00F31C25"/>
    <w:rsid w:val="00F46703"/>
    <w:rsid w:val="00F5023F"/>
    <w:rsid w:val="00F60D4B"/>
    <w:rsid w:val="00F63591"/>
    <w:rsid w:val="00F651A3"/>
    <w:rsid w:val="00F65C8D"/>
    <w:rsid w:val="00F95115"/>
    <w:rsid w:val="00F96951"/>
    <w:rsid w:val="00FA0738"/>
    <w:rsid w:val="00FA474A"/>
    <w:rsid w:val="00FB77E3"/>
    <w:rsid w:val="00FC4537"/>
    <w:rsid w:val="00FD79EA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ECE59"/>
  <w15:chartTrackingRefBased/>
  <w15:docId w15:val="{F3CD1698-17F4-4FD5-945B-9908CB93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E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bCs/>
      <w:u w:val="thick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after="100"/>
    </w:pPr>
    <w:rPr>
      <w:szCs w:val="20"/>
    </w:rPr>
  </w:style>
  <w:style w:type="paragraph" w:styleId="BodyText">
    <w:name w:val="Body Text"/>
    <w:basedOn w:val="Normal"/>
    <w:semiHidden/>
    <w:pPr>
      <w:snapToGrid w:val="0"/>
    </w:pPr>
    <w:rPr>
      <w:b/>
      <w:bCs/>
      <w:color w:val="000000"/>
      <w:szCs w:val="20"/>
    </w:rPr>
  </w:style>
  <w:style w:type="paragraph" w:styleId="BodyTextIndent2">
    <w:name w:val="Body Text Indent 2"/>
    <w:basedOn w:val="Normal"/>
    <w:semiHidden/>
    <w:pPr>
      <w:ind w:left="720"/>
    </w:pPr>
    <w:rPr>
      <w:rFonts w:ascii="Bookman Old Style" w:hAnsi="Bookman Old Style"/>
    </w:rPr>
  </w:style>
  <w:style w:type="paragraph" w:styleId="BodyTextIndent">
    <w:name w:val="Body Text Indent"/>
    <w:basedOn w:val="Normal"/>
    <w:semiHidden/>
    <w:pPr>
      <w:ind w:left="360"/>
    </w:pPr>
    <w:rPr>
      <w:rFonts w:ascii="Bookman Old Style" w:hAnsi="Bookman Old Style"/>
    </w:rPr>
  </w:style>
  <w:style w:type="paragraph" w:styleId="NoSpacing">
    <w:name w:val="No Spacing"/>
    <w:basedOn w:val="Normal"/>
    <w:uiPriority w:val="1"/>
    <w:qFormat/>
    <w:rsid w:val="006E2D63"/>
    <w:rPr>
      <w:rFonts w:eastAsiaTheme="minorHAnsi"/>
    </w:rPr>
  </w:style>
  <w:style w:type="character" w:styleId="Hyperlink">
    <w:name w:val="Hyperlink"/>
    <w:basedOn w:val="DefaultParagraphFont"/>
    <w:unhideWhenUsed/>
    <w:rsid w:val="006E2D6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167B6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7B6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E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estogrey1">
    <w:name w:val="testogrey1"/>
    <w:rsid w:val="002379EE"/>
    <w:rPr>
      <w:rFonts w:ascii="Arial" w:hAnsi="Arial" w:cs="Arial" w:hint="default"/>
      <w:b w:val="0"/>
      <w:bCs w:val="0"/>
      <w:color w:val="333333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1B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2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5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B38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2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ye@mantrapublicrela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risti@mantrapublicrel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3937</Words>
  <Characters>20313</Characters>
  <Application>Microsoft Office Word</Application>
  <DocSecurity>0</DocSecurity>
  <Lines>169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24202</CharactersWithSpaces>
  <SharedDoc>false</SharedDoc>
  <HLinks>
    <vt:vector size="6" baseType="variant">
      <vt:variant>
        <vt:i4>7602181</vt:i4>
      </vt:variant>
      <vt:variant>
        <vt:i4>1024</vt:i4>
      </vt:variant>
      <vt:variant>
        <vt:i4>1025</vt:i4>
      </vt:variant>
      <vt:variant>
        <vt:i4>1</vt:i4>
      </vt:variant>
      <vt:variant>
        <vt:lpwstr>S:\MANTRA\Mantra Logo\Mantra logo2.JPG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Mantra</dc:creator>
  <cp:keywords/>
  <dc:description/>
  <cp:lastModifiedBy>Christi</cp:lastModifiedBy>
  <cp:revision>2</cp:revision>
  <cp:lastPrinted>2008-03-12T17:24:00Z</cp:lastPrinted>
  <dcterms:created xsi:type="dcterms:W3CDTF">2025-01-21T16:28:00Z</dcterms:created>
  <dcterms:modified xsi:type="dcterms:W3CDTF">2025-01-21T16:28:00Z</dcterms:modified>
</cp:coreProperties>
</file>